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36D13" w14:textId="77777777" w:rsidR="00DE32E8" w:rsidRPr="00491268" w:rsidRDefault="00DE32E8" w:rsidP="003E06C2">
      <w:pPr>
        <w:spacing w:line="276" w:lineRule="auto"/>
        <w:jc w:val="center"/>
        <w:rPr>
          <w:rFonts w:ascii="Arial" w:eastAsia="Arial" w:hAnsi="Arial" w:cs="Arial"/>
          <w:b/>
          <w:sz w:val="40"/>
          <w:szCs w:val="40"/>
        </w:rPr>
      </w:pPr>
      <w:r w:rsidRPr="00491268">
        <w:rPr>
          <w:rFonts w:ascii="Arial" w:eastAsia="Arial" w:hAnsi="Arial" w:cs="Arial"/>
          <w:b/>
          <w:sz w:val="40"/>
          <w:szCs w:val="40"/>
        </w:rPr>
        <w:t xml:space="preserve">KELLYTOY ANNOUNCES 50 MILLION </w:t>
      </w:r>
    </w:p>
    <w:p w14:paraId="174800BC" w14:textId="7A0C5C39" w:rsidR="00F43B15" w:rsidRPr="00491268" w:rsidRDefault="00DE32E8" w:rsidP="003E06C2">
      <w:pPr>
        <w:spacing w:line="276" w:lineRule="auto"/>
        <w:jc w:val="center"/>
        <w:rPr>
          <w:rFonts w:ascii="Arial" w:eastAsia="Arial" w:hAnsi="Arial" w:cs="Arial"/>
          <w:b/>
          <w:color w:val="auto"/>
          <w:sz w:val="40"/>
          <w:szCs w:val="40"/>
        </w:rPr>
      </w:pPr>
      <w:r w:rsidRPr="00491268">
        <w:rPr>
          <w:rFonts w:ascii="Arial" w:eastAsia="Arial" w:hAnsi="Arial" w:cs="Arial"/>
          <w:b/>
          <w:sz w:val="40"/>
          <w:szCs w:val="40"/>
        </w:rPr>
        <w:t>SQUISHMALLOWS</w:t>
      </w:r>
      <w:r w:rsidRPr="00491268">
        <w:rPr>
          <w:rFonts w:ascii="Arial" w:eastAsia="Arial" w:hAnsi="Arial" w:cs="Arial"/>
          <w:b/>
          <w:bCs/>
          <w:color w:val="auto"/>
          <w:sz w:val="40"/>
          <w:szCs w:val="40"/>
          <w:vertAlign w:val="superscript"/>
        </w:rPr>
        <w:t>®</w:t>
      </w:r>
      <w:r w:rsidR="00F43B15" w:rsidRPr="00491268">
        <w:rPr>
          <w:rFonts w:ascii="Arial" w:eastAsia="Arial" w:hAnsi="Arial" w:cs="Arial"/>
          <w:b/>
          <w:color w:val="auto"/>
          <w:sz w:val="40"/>
          <w:szCs w:val="40"/>
        </w:rPr>
        <w:t xml:space="preserve"> </w:t>
      </w:r>
      <w:r w:rsidRPr="00491268">
        <w:rPr>
          <w:rFonts w:ascii="Arial" w:eastAsia="Arial" w:hAnsi="Arial" w:cs="Arial"/>
          <w:b/>
          <w:color w:val="auto"/>
          <w:sz w:val="40"/>
          <w:szCs w:val="40"/>
        </w:rPr>
        <w:t>SOLD</w:t>
      </w:r>
    </w:p>
    <w:p w14:paraId="0BF89B07" w14:textId="77777777" w:rsidR="00F41E9F" w:rsidRDefault="00F41E9F" w:rsidP="003E06C2">
      <w:pPr>
        <w:spacing w:line="276" w:lineRule="auto"/>
        <w:jc w:val="center"/>
        <w:rPr>
          <w:rFonts w:ascii="Arial" w:eastAsia="Arial" w:hAnsi="Arial" w:cs="Arial"/>
          <w:b/>
          <w:color w:val="auto"/>
          <w:sz w:val="32"/>
          <w:szCs w:val="32"/>
        </w:rPr>
      </w:pPr>
      <w:bookmarkStart w:id="0" w:name="_GoBack"/>
      <w:bookmarkEnd w:id="0"/>
    </w:p>
    <w:p w14:paraId="7A7233EF" w14:textId="0FBF1753" w:rsidR="00F41E9F" w:rsidRDefault="00DE32E8" w:rsidP="00F41E9F">
      <w:pPr>
        <w:spacing w:line="276" w:lineRule="auto"/>
        <w:jc w:val="center"/>
        <w:rPr>
          <w:rFonts w:ascii="Arial" w:eastAsia="Arial" w:hAnsi="Arial" w:cs="Arial"/>
          <w:b/>
          <w:i/>
          <w:color w:val="auto"/>
        </w:rPr>
      </w:pPr>
      <w:r>
        <w:rPr>
          <w:rFonts w:ascii="Arial" w:eastAsia="Arial" w:hAnsi="Arial" w:cs="Arial"/>
          <w:b/>
          <w:i/>
          <w:color w:val="auto"/>
        </w:rPr>
        <w:t>It’s S</w:t>
      </w:r>
      <w:r w:rsidR="00F41E9F" w:rsidRPr="00F41E9F">
        <w:rPr>
          <w:rFonts w:ascii="Arial" w:eastAsia="Arial" w:hAnsi="Arial" w:cs="Arial"/>
          <w:b/>
          <w:i/>
          <w:color w:val="auto"/>
        </w:rPr>
        <w:t xml:space="preserve">nuggles for </w:t>
      </w:r>
      <w:r>
        <w:rPr>
          <w:rFonts w:ascii="Arial" w:eastAsia="Arial" w:hAnsi="Arial" w:cs="Arial"/>
          <w:b/>
          <w:i/>
          <w:color w:val="auto"/>
        </w:rPr>
        <w:t>E</w:t>
      </w:r>
      <w:r w:rsidR="00F41E9F" w:rsidRPr="00F41E9F">
        <w:rPr>
          <w:rFonts w:ascii="Arial" w:eastAsia="Arial" w:hAnsi="Arial" w:cs="Arial"/>
          <w:b/>
          <w:i/>
          <w:color w:val="auto"/>
        </w:rPr>
        <w:t xml:space="preserve">veryone as </w:t>
      </w:r>
      <w:proofErr w:type="spellStart"/>
      <w:r w:rsidR="00F41E9F" w:rsidRPr="00F41E9F">
        <w:rPr>
          <w:rFonts w:ascii="Arial" w:eastAsia="Arial" w:hAnsi="Arial" w:cs="Arial"/>
          <w:b/>
          <w:i/>
          <w:color w:val="auto"/>
        </w:rPr>
        <w:t>Kellytoy</w:t>
      </w:r>
      <w:proofErr w:type="spellEnd"/>
      <w:r w:rsidR="00F41E9F" w:rsidRPr="00F41E9F">
        <w:rPr>
          <w:rFonts w:ascii="Arial" w:eastAsia="Arial" w:hAnsi="Arial" w:cs="Arial"/>
          <w:b/>
          <w:i/>
          <w:color w:val="auto"/>
        </w:rPr>
        <w:t xml:space="preserve"> </w:t>
      </w:r>
      <w:r>
        <w:rPr>
          <w:rFonts w:ascii="Arial" w:eastAsia="Arial" w:hAnsi="Arial" w:cs="Arial"/>
          <w:b/>
          <w:i/>
          <w:color w:val="auto"/>
        </w:rPr>
        <w:t>R</w:t>
      </w:r>
      <w:r w:rsidR="00F41E9F" w:rsidRPr="00F41E9F">
        <w:rPr>
          <w:rFonts w:ascii="Arial" w:eastAsia="Arial" w:hAnsi="Arial" w:cs="Arial"/>
          <w:b/>
          <w:i/>
          <w:color w:val="auto"/>
        </w:rPr>
        <w:t xml:space="preserve">eaches </w:t>
      </w:r>
      <w:r>
        <w:rPr>
          <w:rFonts w:ascii="Arial" w:eastAsia="Arial" w:hAnsi="Arial" w:cs="Arial"/>
          <w:b/>
          <w:i/>
          <w:color w:val="auto"/>
        </w:rPr>
        <w:t>M</w:t>
      </w:r>
      <w:r w:rsidR="00F41E9F" w:rsidRPr="00F41E9F">
        <w:rPr>
          <w:rFonts w:ascii="Arial" w:eastAsia="Arial" w:hAnsi="Arial" w:cs="Arial"/>
          <w:b/>
          <w:i/>
          <w:color w:val="auto"/>
        </w:rPr>
        <w:t>ilestone</w:t>
      </w:r>
    </w:p>
    <w:p w14:paraId="7DD19864" w14:textId="4B3D4E82" w:rsidR="00F41E9F" w:rsidRDefault="00DE32E8" w:rsidP="00F41E9F">
      <w:pPr>
        <w:spacing w:line="276" w:lineRule="auto"/>
        <w:jc w:val="center"/>
        <w:rPr>
          <w:rFonts w:ascii="Arial" w:eastAsia="Arial" w:hAnsi="Arial" w:cs="Arial"/>
          <w:b/>
          <w:i/>
        </w:rPr>
      </w:pPr>
      <w:r>
        <w:rPr>
          <w:rFonts w:ascii="Arial" w:eastAsia="Arial" w:hAnsi="Arial" w:cs="Arial"/>
          <w:b/>
          <w:i/>
        </w:rPr>
        <w:t>Just Two Years After Launch</w:t>
      </w:r>
    </w:p>
    <w:p w14:paraId="73DDBDC9" w14:textId="77777777" w:rsidR="0030552E" w:rsidRDefault="0030552E" w:rsidP="00F41E9F">
      <w:pPr>
        <w:spacing w:line="276" w:lineRule="auto"/>
        <w:jc w:val="center"/>
        <w:rPr>
          <w:rFonts w:ascii="Arial" w:eastAsia="Arial" w:hAnsi="Arial" w:cs="Arial"/>
          <w:b/>
          <w:i/>
        </w:rPr>
      </w:pPr>
    </w:p>
    <w:p w14:paraId="1CC6B917" w14:textId="2BB42896" w:rsidR="0030552E" w:rsidRDefault="0030552E" w:rsidP="00F41E9F">
      <w:pPr>
        <w:spacing w:line="276" w:lineRule="auto"/>
        <w:jc w:val="center"/>
        <w:rPr>
          <w:rFonts w:ascii="Arial" w:eastAsia="Arial" w:hAnsi="Arial" w:cs="Arial"/>
          <w:b/>
          <w:i/>
        </w:rPr>
      </w:pPr>
      <w:r>
        <w:rPr>
          <w:rFonts w:ascii="Arial" w:eastAsia="Arial" w:hAnsi="Arial" w:cs="Arial"/>
          <w:b/>
          <w:i/>
        </w:rPr>
        <w:t>Meet the Squad at Toy Fair New York February 22-25, Booth #1553</w:t>
      </w:r>
    </w:p>
    <w:p w14:paraId="3FA2EE16" w14:textId="77777777" w:rsidR="00491268" w:rsidRDefault="00491268" w:rsidP="00F41E9F">
      <w:pPr>
        <w:spacing w:line="276" w:lineRule="auto"/>
        <w:jc w:val="center"/>
        <w:rPr>
          <w:rFonts w:ascii="Arial" w:eastAsia="Arial" w:hAnsi="Arial" w:cs="Arial"/>
          <w:b/>
          <w:i/>
        </w:rPr>
      </w:pPr>
    </w:p>
    <w:p w14:paraId="6894AB0A" w14:textId="08501FEC" w:rsidR="00491268" w:rsidRPr="00F41E9F" w:rsidRDefault="00491268" w:rsidP="00F41E9F">
      <w:pPr>
        <w:spacing w:line="276" w:lineRule="auto"/>
        <w:jc w:val="center"/>
        <w:rPr>
          <w:rFonts w:ascii="Arial" w:eastAsia="Arial" w:hAnsi="Arial" w:cs="Arial"/>
          <w:b/>
          <w:i/>
        </w:rPr>
      </w:pPr>
      <w:r>
        <w:rPr>
          <w:rFonts w:ascii="Arial" w:eastAsia="Arial" w:hAnsi="Arial" w:cs="Arial"/>
          <w:b/>
          <w:i/>
          <w:noProof/>
        </w:rPr>
        <w:drawing>
          <wp:inline distT="0" distB="0" distL="0" distR="0" wp14:anchorId="04E547ED" wp14:editId="6C10AF79">
            <wp:extent cx="5943600" cy="1188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shmallows 50M core character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inline>
        </w:drawing>
      </w:r>
    </w:p>
    <w:p w14:paraId="3561271D" w14:textId="77777777" w:rsidR="00E9677A" w:rsidRPr="00CB23AF" w:rsidRDefault="00E9677A" w:rsidP="00E9677A">
      <w:pPr>
        <w:spacing w:line="276" w:lineRule="auto"/>
        <w:jc w:val="center"/>
        <w:rPr>
          <w:rFonts w:ascii="Arial" w:eastAsia="Arial" w:hAnsi="Arial" w:cs="Arial"/>
          <w:b/>
        </w:rPr>
      </w:pPr>
    </w:p>
    <w:p w14:paraId="3808251B" w14:textId="65D54CB4" w:rsidR="00CB23AF" w:rsidRDefault="006F3590" w:rsidP="008C582F">
      <w:pPr>
        <w:rPr>
          <w:rFonts w:ascii="Arial" w:eastAsia="Arial" w:hAnsi="Arial" w:cs="Arial"/>
          <w:sz w:val="22"/>
          <w:szCs w:val="22"/>
        </w:rPr>
      </w:pPr>
      <w:r w:rsidRPr="00CB23AF">
        <w:rPr>
          <w:rFonts w:ascii="Arial" w:eastAsia="Arial" w:hAnsi="Arial" w:cs="Arial"/>
          <w:b/>
          <w:sz w:val="22"/>
          <w:szCs w:val="22"/>
        </w:rPr>
        <w:t>LOS ANGELES —</w:t>
      </w:r>
      <w:r w:rsidR="00FB4BE1" w:rsidRPr="00CB23AF">
        <w:rPr>
          <w:rFonts w:ascii="Arial" w:eastAsia="Arial" w:hAnsi="Arial" w:cs="Arial"/>
          <w:b/>
          <w:sz w:val="22"/>
          <w:szCs w:val="22"/>
        </w:rPr>
        <w:t xml:space="preserve"> </w:t>
      </w:r>
      <w:r w:rsidR="0030552E">
        <w:rPr>
          <w:rFonts w:ascii="Arial" w:eastAsia="Arial" w:hAnsi="Arial" w:cs="Arial"/>
          <w:b/>
          <w:sz w:val="22"/>
          <w:szCs w:val="22"/>
        </w:rPr>
        <w:t xml:space="preserve">February </w:t>
      </w:r>
      <w:r w:rsidR="000572D2">
        <w:rPr>
          <w:rFonts w:ascii="Arial" w:eastAsia="Arial" w:hAnsi="Arial" w:cs="Arial"/>
          <w:b/>
          <w:sz w:val="22"/>
          <w:szCs w:val="22"/>
        </w:rPr>
        <w:t>10</w:t>
      </w:r>
      <w:r w:rsidR="00DE32E8">
        <w:rPr>
          <w:rFonts w:ascii="Arial" w:eastAsia="Arial" w:hAnsi="Arial" w:cs="Arial"/>
          <w:b/>
          <w:sz w:val="22"/>
          <w:szCs w:val="22"/>
        </w:rPr>
        <w:t>,</w:t>
      </w:r>
      <w:r w:rsidRPr="00CB23AF">
        <w:rPr>
          <w:rFonts w:ascii="Arial" w:eastAsia="Arial" w:hAnsi="Arial" w:cs="Arial"/>
          <w:b/>
          <w:sz w:val="22"/>
          <w:szCs w:val="22"/>
        </w:rPr>
        <w:t xml:space="preserve"> 20</w:t>
      </w:r>
      <w:r w:rsidR="00194760" w:rsidRPr="00CB23AF">
        <w:rPr>
          <w:rFonts w:ascii="Arial" w:eastAsia="Arial" w:hAnsi="Arial" w:cs="Arial"/>
          <w:b/>
          <w:sz w:val="22"/>
          <w:szCs w:val="22"/>
        </w:rPr>
        <w:t>20</w:t>
      </w:r>
      <w:r w:rsidR="004059B4" w:rsidRPr="00CB23AF">
        <w:rPr>
          <w:rFonts w:ascii="Arial" w:eastAsia="Arial" w:hAnsi="Arial" w:cs="Arial"/>
          <w:b/>
          <w:sz w:val="22"/>
          <w:szCs w:val="22"/>
        </w:rPr>
        <w:t xml:space="preserve"> </w:t>
      </w:r>
      <w:r w:rsidRPr="00CB23AF">
        <w:rPr>
          <w:rFonts w:ascii="Arial" w:eastAsia="Arial" w:hAnsi="Arial" w:cs="Arial"/>
          <w:sz w:val="22"/>
          <w:szCs w:val="22"/>
        </w:rPr>
        <w:t>—</w:t>
      </w:r>
      <w:r w:rsidR="00655D9D" w:rsidRPr="00CB23AF">
        <w:rPr>
          <w:rFonts w:ascii="Arial" w:eastAsia="Arial" w:hAnsi="Arial" w:cs="Arial"/>
          <w:sz w:val="22"/>
          <w:szCs w:val="22"/>
        </w:rPr>
        <w:t xml:space="preserve"> </w:t>
      </w:r>
      <w:r w:rsidR="00CB23AF">
        <w:rPr>
          <w:rFonts w:ascii="Arial" w:eastAsia="Arial" w:hAnsi="Arial" w:cs="Arial"/>
          <w:sz w:val="22"/>
          <w:szCs w:val="22"/>
        </w:rPr>
        <w:t>Toy lovers and collectors of all ages fell in love with the huggable line</w:t>
      </w:r>
      <w:r w:rsidR="00DE32E8">
        <w:rPr>
          <w:rFonts w:ascii="Arial" w:eastAsia="Arial" w:hAnsi="Arial" w:cs="Arial"/>
          <w:sz w:val="22"/>
          <w:szCs w:val="22"/>
        </w:rPr>
        <w:t xml:space="preserve"> of</w:t>
      </w:r>
      <w:r w:rsidR="00CB23AF">
        <w:rPr>
          <w:rFonts w:ascii="Arial" w:eastAsia="Arial" w:hAnsi="Arial" w:cs="Arial"/>
          <w:sz w:val="22"/>
          <w:szCs w:val="22"/>
        </w:rPr>
        <w:t xml:space="preserve"> </w:t>
      </w:r>
      <w:hyperlink r:id="rId8" w:history="1">
        <w:r w:rsidR="00CB23AF" w:rsidRPr="00CB23AF">
          <w:rPr>
            <w:rStyle w:val="Hyperlink"/>
            <w:rFonts w:ascii="Arial" w:eastAsia="Arial" w:hAnsi="Arial" w:cs="Arial"/>
            <w:b/>
            <w:sz w:val="22"/>
            <w:szCs w:val="22"/>
          </w:rPr>
          <w:t>Squishmallows</w:t>
        </w:r>
      </w:hyperlink>
      <w:r w:rsidR="00CB23AF" w:rsidRPr="00CB23AF">
        <w:rPr>
          <w:rFonts w:ascii="Arial" w:eastAsia="Arial" w:hAnsi="Arial" w:cs="Arial"/>
          <w:sz w:val="22"/>
          <w:szCs w:val="22"/>
        </w:rPr>
        <w:t xml:space="preserve"> </w:t>
      </w:r>
      <w:r w:rsidR="00CB23AF">
        <w:rPr>
          <w:rFonts w:ascii="Arial" w:eastAsia="Arial" w:hAnsi="Arial" w:cs="Arial"/>
          <w:sz w:val="22"/>
          <w:szCs w:val="22"/>
        </w:rPr>
        <w:t>when they were introduced just over two years ag</w:t>
      </w:r>
      <w:r w:rsidR="00DE32E8">
        <w:rPr>
          <w:rFonts w:ascii="Arial" w:eastAsia="Arial" w:hAnsi="Arial" w:cs="Arial"/>
          <w:sz w:val="22"/>
          <w:szCs w:val="22"/>
        </w:rPr>
        <w:t>o,</w:t>
      </w:r>
      <w:r w:rsidR="00CB23AF">
        <w:rPr>
          <w:rFonts w:ascii="Arial" w:eastAsia="Arial" w:hAnsi="Arial" w:cs="Arial"/>
          <w:sz w:val="22"/>
          <w:szCs w:val="22"/>
        </w:rPr>
        <w:t xml:space="preserve"> and </w:t>
      </w:r>
      <w:r w:rsidR="00DE32E8">
        <w:rPr>
          <w:rFonts w:ascii="Arial" w:eastAsia="Arial" w:hAnsi="Arial" w:cs="Arial"/>
          <w:sz w:val="22"/>
          <w:szCs w:val="22"/>
        </w:rPr>
        <w:t xml:space="preserve">now with more than 50 million sold, </w:t>
      </w:r>
      <w:r w:rsidR="00CB23AF">
        <w:rPr>
          <w:rFonts w:ascii="Arial" w:eastAsia="Arial" w:hAnsi="Arial" w:cs="Arial"/>
          <w:sz w:val="22"/>
          <w:szCs w:val="22"/>
        </w:rPr>
        <w:t>the ongoing love affair shows no sign of slowing down.</w:t>
      </w:r>
      <w:r w:rsidR="0030552E">
        <w:rPr>
          <w:rFonts w:ascii="Arial" w:eastAsia="Arial" w:hAnsi="Arial" w:cs="Arial"/>
          <w:sz w:val="22"/>
          <w:szCs w:val="22"/>
        </w:rPr>
        <w:t xml:space="preserve"> In addition,</w:t>
      </w:r>
      <w:r w:rsidR="00DE32E8">
        <w:rPr>
          <w:rFonts w:ascii="Arial" w:eastAsia="Arial" w:hAnsi="Arial" w:cs="Arial"/>
          <w:sz w:val="22"/>
          <w:szCs w:val="22"/>
        </w:rPr>
        <w:t xml:space="preserve"> Squishmallows social media (@squishmallows) </w:t>
      </w:r>
      <w:r w:rsidR="0030552E">
        <w:rPr>
          <w:rFonts w:ascii="Arial" w:eastAsia="Arial" w:hAnsi="Arial" w:cs="Arial"/>
          <w:sz w:val="22"/>
          <w:szCs w:val="22"/>
        </w:rPr>
        <w:t xml:space="preserve">mobilizes its global audience while entertaining </w:t>
      </w:r>
      <w:r w:rsidR="00DE32E8">
        <w:rPr>
          <w:rFonts w:ascii="Arial" w:eastAsia="Arial" w:hAnsi="Arial" w:cs="Arial"/>
          <w:sz w:val="22"/>
          <w:szCs w:val="22"/>
        </w:rPr>
        <w:t xml:space="preserve">and </w:t>
      </w:r>
      <w:r w:rsidR="000572D2">
        <w:rPr>
          <w:rFonts w:ascii="Arial" w:eastAsia="Arial" w:hAnsi="Arial" w:cs="Arial"/>
          <w:sz w:val="22"/>
          <w:szCs w:val="22"/>
        </w:rPr>
        <w:t>informing more than 20</w:t>
      </w:r>
      <w:r w:rsidR="0030552E">
        <w:rPr>
          <w:rFonts w:ascii="Arial" w:eastAsia="Arial" w:hAnsi="Arial" w:cs="Arial"/>
          <w:sz w:val="22"/>
          <w:szCs w:val="22"/>
        </w:rPr>
        <w:t xml:space="preserve">0,000 rabid followers (there are more than </w:t>
      </w:r>
      <w:r w:rsidR="00DE32E8">
        <w:rPr>
          <w:rFonts w:ascii="Arial" w:eastAsia="Arial" w:hAnsi="Arial" w:cs="Arial"/>
          <w:sz w:val="22"/>
          <w:szCs w:val="22"/>
        </w:rPr>
        <w:t>20 million video views on TikTok alone</w:t>
      </w:r>
      <w:r w:rsidR="0030552E">
        <w:rPr>
          <w:rFonts w:ascii="Arial" w:eastAsia="Arial" w:hAnsi="Arial" w:cs="Arial"/>
          <w:sz w:val="22"/>
          <w:szCs w:val="22"/>
        </w:rPr>
        <w:t>)</w:t>
      </w:r>
      <w:r w:rsidR="00DE32E8">
        <w:rPr>
          <w:rFonts w:ascii="Arial" w:eastAsia="Arial" w:hAnsi="Arial" w:cs="Arial"/>
          <w:sz w:val="22"/>
          <w:szCs w:val="22"/>
        </w:rPr>
        <w:t>.</w:t>
      </w:r>
    </w:p>
    <w:p w14:paraId="0ED791A9" w14:textId="77777777" w:rsidR="00CB23AF" w:rsidRPr="008D5733" w:rsidRDefault="00CB23AF" w:rsidP="008C582F">
      <w:pPr>
        <w:rPr>
          <w:rFonts w:ascii="Arial" w:eastAsia="Arial" w:hAnsi="Arial" w:cs="Arial"/>
          <w:sz w:val="22"/>
          <w:szCs w:val="22"/>
        </w:rPr>
      </w:pPr>
    </w:p>
    <w:p w14:paraId="61470AAB" w14:textId="54922208" w:rsidR="00DE32E8" w:rsidRPr="008D5733" w:rsidRDefault="00EF2CA5" w:rsidP="00CD49B8">
      <w:pPr>
        <w:rPr>
          <w:rFonts w:ascii="Arial" w:hAnsi="Arial" w:cs="Arial"/>
          <w:sz w:val="22"/>
          <w:szCs w:val="22"/>
        </w:rPr>
      </w:pPr>
      <w:r w:rsidRPr="008D5733">
        <w:rPr>
          <w:rFonts w:ascii="Arial" w:hAnsi="Arial" w:cs="Arial"/>
          <w:sz w:val="22"/>
          <w:szCs w:val="22"/>
        </w:rPr>
        <w:t>“From the very beginning</w:t>
      </w:r>
      <w:r w:rsidR="00F43B15" w:rsidRPr="008D5733">
        <w:rPr>
          <w:rFonts w:ascii="Arial" w:hAnsi="Arial" w:cs="Arial"/>
          <w:sz w:val="22"/>
          <w:szCs w:val="22"/>
        </w:rPr>
        <w:t xml:space="preserve"> with </w:t>
      </w:r>
      <w:r w:rsidRPr="008D5733">
        <w:rPr>
          <w:rFonts w:ascii="Arial" w:hAnsi="Arial" w:cs="Arial"/>
          <w:sz w:val="22"/>
          <w:szCs w:val="22"/>
        </w:rPr>
        <w:t>the original squad, the amazing appeal of Squishmallows has driven significant, ongoing demand fo</w:t>
      </w:r>
      <w:r w:rsidR="00DE32E8">
        <w:rPr>
          <w:rFonts w:ascii="Arial" w:hAnsi="Arial" w:cs="Arial"/>
          <w:sz w:val="22"/>
          <w:szCs w:val="22"/>
        </w:rPr>
        <w:t xml:space="preserve">r this award-winning plush line,” </w:t>
      </w:r>
      <w:r w:rsidR="00DE32E8" w:rsidRPr="008D5733">
        <w:rPr>
          <w:rFonts w:ascii="Arial" w:hAnsi="Arial" w:cs="Arial"/>
          <w:sz w:val="22"/>
          <w:szCs w:val="22"/>
        </w:rPr>
        <w:t xml:space="preserve">says </w:t>
      </w:r>
      <w:proofErr w:type="spellStart"/>
      <w:r w:rsidR="00DE32E8" w:rsidRPr="008D5733">
        <w:rPr>
          <w:rFonts w:ascii="Arial" w:hAnsi="Arial" w:cs="Arial"/>
          <w:sz w:val="22"/>
          <w:szCs w:val="22"/>
        </w:rPr>
        <w:t>Kellytoy</w:t>
      </w:r>
      <w:proofErr w:type="spellEnd"/>
      <w:r w:rsidR="00DE32E8" w:rsidRPr="008D5733">
        <w:rPr>
          <w:rFonts w:ascii="Arial" w:hAnsi="Arial" w:cs="Arial"/>
          <w:sz w:val="22"/>
          <w:szCs w:val="22"/>
        </w:rPr>
        <w:t xml:space="preserve"> CEO Jonathan Kelly.</w:t>
      </w:r>
      <w:r w:rsidRPr="008D5733">
        <w:rPr>
          <w:rFonts w:ascii="Arial" w:hAnsi="Arial" w:cs="Arial"/>
          <w:sz w:val="22"/>
          <w:szCs w:val="22"/>
        </w:rPr>
        <w:t xml:space="preserve"> </w:t>
      </w:r>
      <w:r w:rsidR="00DE32E8">
        <w:rPr>
          <w:rFonts w:ascii="Arial" w:hAnsi="Arial" w:cs="Arial"/>
          <w:sz w:val="22"/>
          <w:szCs w:val="22"/>
        </w:rPr>
        <w:t>“</w:t>
      </w:r>
      <w:r w:rsidRPr="008D5733">
        <w:rPr>
          <w:rFonts w:ascii="Arial" w:hAnsi="Arial" w:cs="Arial"/>
          <w:sz w:val="22"/>
          <w:szCs w:val="22"/>
        </w:rPr>
        <w:t xml:space="preserve">The steadily increasing demand for our collectible plush toys </w:t>
      </w:r>
      <w:r w:rsidR="0030552E">
        <w:rPr>
          <w:rFonts w:ascii="Arial" w:hAnsi="Arial" w:cs="Arial"/>
          <w:sz w:val="22"/>
          <w:szCs w:val="22"/>
        </w:rPr>
        <w:t>and pillows have</w:t>
      </w:r>
      <w:r w:rsidRPr="008D5733">
        <w:rPr>
          <w:rFonts w:ascii="Arial" w:hAnsi="Arial" w:cs="Arial"/>
          <w:sz w:val="22"/>
          <w:szCs w:val="22"/>
        </w:rPr>
        <w:t xml:space="preserve"> propelled the adorable squads of characters into an international phenomenon</w:t>
      </w:r>
      <w:r w:rsidR="00DE32E8">
        <w:rPr>
          <w:rFonts w:ascii="Arial" w:hAnsi="Arial" w:cs="Arial"/>
          <w:sz w:val="22"/>
          <w:szCs w:val="22"/>
        </w:rPr>
        <w:t>, making them one of the most recognizable and in</w:t>
      </w:r>
      <w:r w:rsidRPr="008D5733">
        <w:rPr>
          <w:rFonts w:ascii="Arial" w:hAnsi="Arial" w:cs="Arial"/>
          <w:sz w:val="22"/>
          <w:szCs w:val="22"/>
        </w:rPr>
        <w:t xml:space="preserve">-demand toys </w:t>
      </w:r>
      <w:r w:rsidR="00DE32E8">
        <w:rPr>
          <w:rFonts w:ascii="Arial" w:hAnsi="Arial" w:cs="Arial"/>
          <w:sz w:val="22"/>
          <w:szCs w:val="22"/>
        </w:rPr>
        <w:t xml:space="preserve">and pillows </w:t>
      </w:r>
      <w:r w:rsidRPr="008D5733">
        <w:rPr>
          <w:rFonts w:ascii="Arial" w:hAnsi="Arial" w:cs="Arial"/>
          <w:sz w:val="22"/>
          <w:szCs w:val="22"/>
        </w:rPr>
        <w:t>in the marketplace.”</w:t>
      </w:r>
    </w:p>
    <w:p w14:paraId="0EDB8961" w14:textId="77777777" w:rsidR="00EF2CA5" w:rsidRPr="008D5733" w:rsidRDefault="00EF2CA5" w:rsidP="00CD49B8">
      <w:pPr>
        <w:rPr>
          <w:rFonts w:ascii="Arial" w:hAnsi="Arial" w:cs="Arial"/>
          <w:sz w:val="22"/>
          <w:szCs w:val="22"/>
        </w:rPr>
      </w:pPr>
    </w:p>
    <w:p w14:paraId="2C766A99" w14:textId="2C8DC1D4" w:rsidR="00EF2CA5" w:rsidRPr="008D5733" w:rsidRDefault="002C2EC1" w:rsidP="00EF2CA5">
      <w:pPr>
        <w:rPr>
          <w:rFonts w:ascii="Arial" w:eastAsia="Arial" w:hAnsi="Arial" w:cs="Arial"/>
          <w:sz w:val="22"/>
          <w:szCs w:val="22"/>
        </w:rPr>
      </w:pPr>
      <w:r w:rsidRPr="008D5733">
        <w:rPr>
          <w:rFonts w:ascii="Arial" w:hAnsi="Arial" w:cs="Arial"/>
          <w:sz w:val="22"/>
          <w:szCs w:val="22"/>
        </w:rPr>
        <w:t xml:space="preserve">Debuting in fall 2017, </w:t>
      </w:r>
      <w:r w:rsidR="0030552E">
        <w:rPr>
          <w:rFonts w:ascii="Arial" w:hAnsi="Arial" w:cs="Arial"/>
          <w:sz w:val="22"/>
          <w:szCs w:val="22"/>
        </w:rPr>
        <w:t>the</w:t>
      </w:r>
      <w:r w:rsidRPr="008D5733">
        <w:rPr>
          <w:rFonts w:ascii="Arial" w:eastAsia="Arial" w:hAnsi="Arial" w:cs="Arial"/>
          <w:sz w:val="22"/>
          <w:szCs w:val="22"/>
        </w:rPr>
        <w:t xml:space="preserve"> </w:t>
      </w:r>
      <w:r w:rsidR="006A4A5C" w:rsidRPr="008D5733">
        <w:rPr>
          <w:rFonts w:ascii="Arial" w:eastAsia="Arial" w:hAnsi="Arial" w:cs="Arial"/>
          <w:sz w:val="22"/>
          <w:szCs w:val="22"/>
        </w:rPr>
        <w:t>delightful</w:t>
      </w:r>
      <w:r w:rsidRPr="008D5733">
        <w:rPr>
          <w:rFonts w:ascii="Arial" w:eastAsia="Arial" w:hAnsi="Arial" w:cs="Arial"/>
          <w:sz w:val="22"/>
          <w:szCs w:val="22"/>
        </w:rPr>
        <w:t xml:space="preserve"> </w:t>
      </w:r>
      <w:r w:rsidR="00980137" w:rsidRPr="008D5733">
        <w:rPr>
          <w:rFonts w:ascii="Arial" w:eastAsia="Arial" w:hAnsi="Arial" w:cs="Arial"/>
          <w:sz w:val="22"/>
          <w:szCs w:val="22"/>
        </w:rPr>
        <w:t>Squishmallows have</w:t>
      </w:r>
      <w:r w:rsidRPr="008D5733">
        <w:rPr>
          <w:rFonts w:ascii="Arial" w:eastAsia="Arial" w:hAnsi="Arial" w:cs="Arial"/>
          <w:sz w:val="22"/>
          <w:szCs w:val="22"/>
        </w:rPr>
        <w:t xml:space="preserve"> expanded </w:t>
      </w:r>
      <w:r w:rsidR="00D164DB" w:rsidRPr="008D5733">
        <w:rPr>
          <w:rFonts w:ascii="Arial" w:eastAsia="Arial" w:hAnsi="Arial" w:cs="Arial"/>
          <w:sz w:val="22"/>
          <w:szCs w:val="22"/>
        </w:rPr>
        <w:t>to more</w:t>
      </w:r>
      <w:r w:rsidR="00980137" w:rsidRPr="008D5733">
        <w:rPr>
          <w:rFonts w:ascii="Arial" w:eastAsia="Arial" w:hAnsi="Arial" w:cs="Arial"/>
          <w:sz w:val="22"/>
          <w:szCs w:val="22"/>
        </w:rPr>
        <w:t xml:space="preserve"> than </w:t>
      </w:r>
      <w:r w:rsidR="00EF2CA5" w:rsidRPr="008D5733">
        <w:rPr>
          <w:rFonts w:ascii="Arial" w:eastAsia="Arial" w:hAnsi="Arial" w:cs="Arial"/>
          <w:sz w:val="22"/>
          <w:szCs w:val="22"/>
        </w:rPr>
        <w:t xml:space="preserve">400 characters </w:t>
      </w:r>
      <w:r w:rsidR="0030552E">
        <w:rPr>
          <w:rFonts w:ascii="Arial" w:eastAsia="Arial" w:hAnsi="Arial" w:cs="Arial"/>
          <w:sz w:val="22"/>
          <w:szCs w:val="22"/>
        </w:rPr>
        <w:t xml:space="preserve">and are </w:t>
      </w:r>
      <w:r w:rsidR="00EF2CA5" w:rsidRPr="008D5733">
        <w:rPr>
          <w:rFonts w:ascii="Arial" w:eastAsia="Arial" w:hAnsi="Arial" w:cs="Arial"/>
          <w:sz w:val="22"/>
          <w:szCs w:val="22"/>
        </w:rPr>
        <w:t xml:space="preserve">available in more than 40 countries. </w:t>
      </w:r>
      <w:r w:rsidR="00F43B15" w:rsidRPr="008D5733">
        <w:rPr>
          <w:rFonts w:ascii="Arial" w:eastAsia="Arial" w:hAnsi="Arial" w:cs="Arial"/>
          <w:sz w:val="22"/>
          <w:szCs w:val="22"/>
        </w:rPr>
        <w:t xml:space="preserve">It will only get better, too, as more </w:t>
      </w:r>
      <w:r w:rsidR="00EF2CA5" w:rsidRPr="008D5733">
        <w:rPr>
          <w:rFonts w:ascii="Arial" w:eastAsia="Arial" w:hAnsi="Arial" w:cs="Arial"/>
          <w:sz w:val="22"/>
          <w:szCs w:val="22"/>
        </w:rPr>
        <w:t xml:space="preserve">must-have characters are in the pipeline for release later this year, including </w:t>
      </w:r>
      <w:r w:rsidR="00DF5109">
        <w:rPr>
          <w:rFonts w:ascii="Arial" w:eastAsia="Arial" w:hAnsi="Arial" w:cs="Arial"/>
          <w:sz w:val="22"/>
          <w:szCs w:val="22"/>
        </w:rPr>
        <w:t xml:space="preserve">scrumptious fruit themes, soothing, comforting textured fabrics, </w:t>
      </w:r>
      <w:r w:rsidR="0030552E">
        <w:rPr>
          <w:rFonts w:ascii="Arial" w:eastAsia="Arial" w:hAnsi="Arial" w:cs="Arial"/>
          <w:sz w:val="22"/>
          <w:szCs w:val="22"/>
        </w:rPr>
        <w:t>eye-catching mystery bags, reversible Flip-a-Mallows</w:t>
      </w:r>
      <w:r w:rsidR="0030552E" w:rsidRPr="008D5733">
        <w:rPr>
          <w:rFonts w:ascii="Arial" w:eastAsia="Arial" w:hAnsi="Arial" w:cs="Arial"/>
          <w:sz w:val="22"/>
          <w:szCs w:val="22"/>
        </w:rPr>
        <w:t xml:space="preserve"> </w:t>
      </w:r>
      <w:r w:rsidR="0030552E">
        <w:rPr>
          <w:rFonts w:ascii="Arial" w:eastAsia="Arial" w:hAnsi="Arial" w:cs="Arial"/>
          <w:sz w:val="22"/>
          <w:szCs w:val="22"/>
        </w:rPr>
        <w:t xml:space="preserve">(two Squishmallows in one) and </w:t>
      </w:r>
      <w:r w:rsidR="00EF2CA5" w:rsidRPr="008D5733">
        <w:rPr>
          <w:rFonts w:ascii="Arial" w:eastAsia="Arial" w:hAnsi="Arial" w:cs="Arial"/>
          <w:sz w:val="22"/>
          <w:szCs w:val="22"/>
        </w:rPr>
        <w:t xml:space="preserve">seasonal styles for </w:t>
      </w:r>
      <w:r w:rsidR="0030552E">
        <w:rPr>
          <w:rFonts w:ascii="Arial" w:eastAsia="Arial" w:hAnsi="Arial" w:cs="Arial"/>
          <w:sz w:val="22"/>
          <w:szCs w:val="22"/>
        </w:rPr>
        <w:t xml:space="preserve">spring, </w:t>
      </w:r>
      <w:r w:rsidR="00EF2CA5" w:rsidRPr="008D5733">
        <w:rPr>
          <w:rFonts w:ascii="Arial" w:eastAsia="Arial" w:hAnsi="Arial" w:cs="Arial"/>
          <w:sz w:val="22"/>
          <w:szCs w:val="22"/>
        </w:rPr>
        <w:t xml:space="preserve">fall and the holidays. </w:t>
      </w:r>
      <w:r w:rsidR="008D5733" w:rsidRPr="008D5733">
        <w:rPr>
          <w:rFonts w:ascii="Arial" w:eastAsia="Arial" w:hAnsi="Arial" w:cs="Arial"/>
          <w:sz w:val="22"/>
          <w:szCs w:val="22"/>
        </w:rPr>
        <w:t>Squishmallows range from 3.5 inches to 24 inches with s</w:t>
      </w:r>
      <w:r w:rsidR="00EF2CA5" w:rsidRPr="008D5733">
        <w:rPr>
          <w:rFonts w:ascii="Arial" w:eastAsia="Arial" w:hAnsi="Arial" w:cs="Arial"/>
          <w:sz w:val="22"/>
          <w:szCs w:val="22"/>
        </w:rPr>
        <w:t>uggested retail prices from $2.99 to $</w:t>
      </w:r>
      <w:r w:rsidR="008D5733" w:rsidRPr="008D5733">
        <w:rPr>
          <w:rFonts w:ascii="Arial" w:eastAsia="Arial" w:hAnsi="Arial" w:cs="Arial"/>
          <w:sz w:val="22"/>
          <w:szCs w:val="22"/>
        </w:rPr>
        <w:t>3</w:t>
      </w:r>
      <w:r w:rsidR="00EF2CA5" w:rsidRPr="008D5733">
        <w:rPr>
          <w:rFonts w:ascii="Arial" w:eastAsia="Arial" w:hAnsi="Arial" w:cs="Arial"/>
          <w:sz w:val="22"/>
          <w:szCs w:val="22"/>
        </w:rPr>
        <w:t xml:space="preserve">9.99, depending on the </w:t>
      </w:r>
      <w:r w:rsidR="008D5733">
        <w:rPr>
          <w:rFonts w:ascii="Arial" w:eastAsia="Arial" w:hAnsi="Arial" w:cs="Arial"/>
          <w:sz w:val="22"/>
          <w:szCs w:val="22"/>
        </w:rPr>
        <w:t xml:space="preserve">character </w:t>
      </w:r>
      <w:r w:rsidR="00EF2CA5" w:rsidRPr="008D5733">
        <w:rPr>
          <w:rFonts w:ascii="Arial" w:eastAsia="Arial" w:hAnsi="Arial" w:cs="Arial"/>
          <w:sz w:val="22"/>
          <w:szCs w:val="22"/>
        </w:rPr>
        <w:t>size and style.</w:t>
      </w:r>
    </w:p>
    <w:p w14:paraId="16F78224" w14:textId="77777777" w:rsidR="008D5733" w:rsidRPr="008D5733" w:rsidRDefault="008D5733" w:rsidP="008C582F">
      <w:pPr>
        <w:rPr>
          <w:rFonts w:ascii="Arial" w:eastAsia="Arial" w:hAnsi="Arial" w:cs="Arial"/>
          <w:sz w:val="22"/>
          <w:szCs w:val="22"/>
        </w:rPr>
      </w:pPr>
    </w:p>
    <w:p w14:paraId="5DF92B35" w14:textId="1616AB06" w:rsidR="004133C7" w:rsidRPr="008D5733" w:rsidRDefault="000E28A5" w:rsidP="008C582F">
      <w:pPr>
        <w:rPr>
          <w:rFonts w:ascii="Arial" w:eastAsia="Arial" w:hAnsi="Arial" w:cs="Arial"/>
          <w:sz w:val="22"/>
          <w:szCs w:val="22"/>
        </w:rPr>
      </w:pPr>
      <w:r w:rsidRPr="008D5733">
        <w:rPr>
          <w:rFonts w:ascii="Arial" w:hAnsi="Arial" w:cs="Arial"/>
          <w:sz w:val="22"/>
          <w:szCs w:val="22"/>
        </w:rPr>
        <w:t>A snuggly alternative to high tech toys,</w:t>
      </w:r>
      <w:r w:rsidR="00F43B15" w:rsidRPr="008D5733">
        <w:rPr>
          <w:rFonts w:ascii="Arial" w:hAnsi="Arial" w:cs="Arial"/>
          <w:sz w:val="22"/>
          <w:szCs w:val="22"/>
        </w:rPr>
        <w:t xml:space="preserve"> </w:t>
      </w:r>
      <w:r w:rsidR="0030552E">
        <w:rPr>
          <w:rFonts w:ascii="Arial" w:hAnsi="Arial" w:cs="Arial"/>
          <w:sz w:val="22"/>
          <w:szCs w:val="22"/>
        </w:rPr>
        <w:t xml:space="preserve">and a great gift alternative to candy and flowers, </w:t>
      </w:r>
      <w:r w:rsidR="00F43B15" w:rsidRPr="008D5733">
        <w:rPr>
          <w:rFonts w:ascii="Arial" w:hAnsi="Arial" w:cs="Arial"/>
          <w:sz w:val="22"/>
          <w:szCs w:val="22"/>
        </w:rPr>
        <w:t xml:space="preserve">these versatile </w:t>
      </w:r>
      <w:r w:rsidRPr="008D5733">
        <w:rPr>
          <w:rFonts w:ascii="Arial" w:hAnsi="Arial" w:cs="Arial"/>
          <w:sz w:val="22"/>
          <w:szCs w:val="22"/>
        </w:rPr>
        <w:t xml:space="preserve">Squishmallows </w:t>
      </w:r>
      <w:r w:rsidR="00F43B15" w:rsidRPr="008D5733">
        <w:rPr>
          <w:rFonts w:ascii="Arial" w:hAnsi="Arial" w:cs="Arial"/>
          <w:sz w:val="22"/>
          <w:szCs w:val="22"/>
        </w:rPr>
        <w:t xml:space="preserve">make </w:t>
      </w:r>
      <w:r w:rsidR="0038783F" w:rsidRPr="008D5733">
        <w:rPr>
          <w:rFonts w:ascii="Arial" w:eastAsia="Arial" w:hAnsi="Arial" w:cs="Arial"/>
          <w:sz w:val="22"/>
          <w:szCs w:val="22"/>
        </w:rPr>
        <w:t xml:space="preserve">great pillows, </w:t>
      </w:r>
      <w:r w:rsidR="00961660" w:rsidRPr="008D5733">
        <w:rPr>
          <w:rFonts w:ascii="Arial" w:eastAsia="Arial" w:hAnsi="Arial" w:cs="Arial"/>
          <w:sz w:val="22"/>
          <w:szCs w:val="22"/>
        </w:rPr>
        <w:t>bedtime buddies</w:t>
      </w:r>
      <w:r w:rsidR="0074241E" w:rsidRPr="008D5733">
        <w:rPr>
          <w:rFonts w:ascii="Arial" w:eastAsia="Arial" w:hAnsi="Arial" w:cs="Arial"/>
          <w:sz w:val="22"/>
          <w:szCs w:val="22"/>
        </w:rPr>
        <w:t xml:space="preserve">, </w:t>
      </w:r>
      <w:r w:rsidR="0038783F" w:rsidRPr="008D5733">
        <w:rPr>
          <w:rFonts w:ascii="Arial" w:eastAsia="Arial" w:hAnsi="Arial" w:cs="Arial"/>
          <w:sz w:val="22"/>
          <w:szCs w:val="22"/>
        </w:rPr>
        <w:t xml:space="preserve">travel companions and </w:t>
      </w:r>
      <w:r w:rsidR="00F43B15" w:rsidRPr="008D5733">
        <w:rPr>
          <w:rFonts w:ascii="Arial" w:eastAsia="Arial" w:hAnsi="Arial" w:cs="Arial"/>
          <w:sz w:val="22"/>
          <w:szCs w:val="22"/>
        </w:rPr>
        <w:t xml:space="preserve">can </w:t>
      </w:r>
      <w:r w:rsidR="0038783F" w:rsidRPr="008D5733">
        <w:rPr>
          <w:rFonts w:ascii="Arial" w:eastAsia="Arial" w:hAnsi="Arial" w:cs="Arial"/>
          <w:sz w:val="22"/>
          <w:szCs w:val="22"/>
        </w:rPr>
        <w:t xml:space="preserve">even </w:t>
      </w:r>
      <w:r w:rsidR="00D164DB" w:rsidRPr="008D5733">
        <w:rPr>
          <w:rFonts w:ascii="Arial" w:eastAsia="Arial" w:hAnsi="Arial" w:cs="Arial"/>
          <w:sz w:val="22"/>
          <w:szCs w:val="22"/>
        </w:rPr>
        <w:t xml:space="preserve">serve </w:t>
      </w:r>
      <w:r w:rsidR="00F43B15" w:rsidRPr="008D5733">
        <w:rPr>
          <w:rFonts w:ascii="Arial" w:eastAsia="Arial" w:hAnsi="Arial" w:cs="Arial"/>
          <w:sz w:val="22"/>
          <w:szCs w:val="22"/>
        </w:rPr>
        <w:t xml:space="preserve">as </w:t>
      </w:r>
      <w:r w:rsidR="0074241E" w:rsidRPr="008D5733">
        <w:rPr>
          <w:rFonts w:ascii="Arial" w:eastAsia="Arial" w:hAnsi="Arial" w:cs="Arial"/>
          <w:sz w:val="22"/>
          <w:szCs w:val="22"/>
        </w:rPr>
        <w:t xml:space="preserve">a </w:t>
      </w:r>
      <w:r w:rsidR="00F43B15" w:rsidRPr="008D5733">
        <w:rPr>
          <w:rFonts w:ascii="Arial" w:eastAsia="Arial" w:hAnsi="Arial" w:cs="Arial"/>
          <w:sz w:val="22"/>
          <w:szCs w:val="22"/>
        </w:rPr>
        <w:t xml:space="preserve">best </w:t>
      </w:r>
      <w:r w:rsidR="0074241E" w:rsidRPr="008D5733">
        <w:rPr>
          <w:rFonts w:ascii="Arial" w:eastAsia="Arial" w:hAnsi="Arial" w:cs="Arial"/>
          <w:sz w:val="22"/>
          <w:szCs w:val="22"/>
        </w:rPr>
        <w:t xml:space="preserve">friend in times of need </w:t>
      </w:r>
      <w:r w:rsidR="00640838" w:rsidRPr="008D5733">
        <w:rPr>
          <w:rFonts w:ascii="Arial" w:eastAsia="Arial" w:hAnsi="Arial" w:cs="Arial"/>
          <w:sz w:val="22"/>
          <w:szCs w:val="22"/>
        </w:rPr>
        <w:t xml:space="preserve">to </w:t>
      </w:r>
      <w:r w:rsidR="0038783F" w:rsidRPr="008D5733">
        <w:rPr>
          <w:rFonts w:ascii="Arial" w:eastAsia="Arial" w:hAnsi="Arial" w:cs="Arial"/>
          <w:sz w:val="22"/>
          <w:szCs w:val="22"/>
        </w:rPr>
        <w:t>help relieve stress and anxiety.</w:t>
      </w:r>
    </w:p>
    <w:p w14:paraId="0B8801F4" w14:textId="4299B91C" w:rsidR="00BA3DB8" w:rsidRPr="008D5733" w:rsidRDefault="00BA3DB8" w:rsidP="008C582F">
      <w:pPr>
        <w:rPr>
          <w:rFonts w:ascii="Arial" w:hAnsi="Arial" w:cs="Arial"/>
          <w:sz w:val="22"/>
          <w:szCs w:val="22"/>
        </w:rPr>
      </w:pPr>
    </w:p>
    <w:p w14:paraId="448F711B" w14:textId="77777777" w:rsidR="00194760" w:rsidRPr="008D5733" w:rsidRDefault="00194760" w:rsidP="00194760">
      <w:pPr>
        <w:rPr>
          <w:rFonts w:ascii="Arial" w:eastAsia="Arial" w:hAnsi="Arial" w:cs="Arial"/>
          <w:sz w:val="22"/>
          <w:szCs w:val="22"/>
        </w:rPr>
      </w:pPr>
      <w:r w:rsidRPr="008D5733">
        <w:rPr>
          <w:rFonts w:ascii="Arial" w:eastAsia="Arial" w:hAnsi="Arial" w:cs="Arial"/>
          <w:sz w:val="22"/>
          <w:szCs w:val="22"/>
        </w:rPr>
        <w:lastRenderedPageBreak/>
        <w:t>Popping with personality, each Squishmallows character’s background story is detailed on its hangtag. The unique line is made of super soft spandex “EF” and polyester stuffing as puffy as marshmallows. Caring for Squishmallows is easy</w:t>
      </w:r>
      <w:proofErr w:type="gramStart"/>
      <w:r w:rsidRPr="008D5733">
        <w:rPr>
          <w:rFonts w:ascii="Arial" w:eastAsia="Arial" w:hAnsi="Arial" w:cs="Arial"/>
          <w:sz w:val="22"/>
          <w:szCs w:val="22"/>
        </w:rPr>
        <w:t>;</w:t>
      </w:r>
      <w:proofErr w:type="gramEnd"/>
      <w:r w:rsidRPr="008D5733">
        <w:rPr>
          <w:rFonts w:ascii="Arial" w:eastAsia="Arial" w:hAnsi="Arial" w:cs="Arial"/>
          <w:sz w:val="22"/>
          <w:szCs w:val="22"/>
        </w:rPr>
        <w:t xml:space="preserve"> give them lots of love, machine wash in cold water and tumble-dry on low heat—and remember not to iron them.</w:t>
      </w:r>
    </w:p>
    <w:p w14:paraId="4DF2F904" w14:textId="77777777" w:rsidR="00194760" w:rsidRPr="008D5733" w:rsidRDefault="00194760" w:rsidP="00194760">
      <w:pPr>
        <w:tabs>
          <w:tab w:val="center" w:pos="4320"/>
          <w:tab w:val="right" w:pos="8640"/>
        </w:tabs>
        <w:rPr>
          <w:rFonts w:ascii="Arial" w:eastAsia="Arial" w:hAnsi="Arial" w:cs="Arial"/>
          <w:sz w:val="22"/>
          <w:szCs w:val="22"/>
        </w:rPr>
      </w:pPr>
    </w:p>
    <w:p w14:paraId="2376DBCD" w14:textId="77777777" w:rsidR="00DB7666" w:rsidRDefault="00194760" w:rsidP="00194760">
      <w:pPr>
        <w:tabs>
          <w:tab w:val="center" w:pos="4320"/>
          <w:tab w:val="right" w:pos="8640"/>
        </w:tabs>
        <w:rPr>
          <w:rFonts w:ascii="Arial" w:eastAsia="Arial" w:hAnsi="Arial" w:cs="Arial"/>
          <w:sz w:val="22"/>
          <w:szCs w:val="22"/>
        </w:rPr>
      </w:pPr>
      <w:proofErr w:type="spellStart"/>
      <w:r w:rsidRPr="008D5733">
        <w:rPr>
          <w:rFonts w:ascii="Arial" w:eastAsia="Arial" w:hAnsi="Arial" w:cs="Arial"/>
          <w:sz w:val="22"/>
          <w:szCs w:val="22"/>
        </w:rPr>
        <w:t>Kellytoy</w:t>
      </w:r>
      <w:proofErr w:type="spellEnd"/>
      <w:r w:rsidRPr="008D5733">
        <w:rPr>
          <w:rFonts w:ascii="Arial" w:eastAsia="Arial" w:hAnsi="Arial" w:cs="Arial"/>
          <w:sz w:val="22"/>
          <w:szCs w:val="22"/>
        </w:rPr>
        <w:t xml:space="preserve"> will showcase original and seasonal squads as well as brand new Squishmallows styles February 22-25 at </w:t>
      </w:r>
      <w:r w:rsidR="0030552E">
        <w:rPr>
          <w:rFonts w:ascii="Arial" w:eastAsia="Arial" w:hAnsi="Arial" w:cs="Arial"/>
          <w:sz w:val="22"/>
          <w:szCs w:val="22"/>
        </w:rPr>
        <w:t xml:space="preserve">Toy </w:t>
      </w:r>
      <w:r w:rsidRPr="008D5733">
        <w:rPr>
          <w:rFonts w:ascii="Arial" w:eastAsia="Arial" w:hAnsi="Arial" w:cs="Arial"/>
          <w:sz w:val="22"/>
          <w:szCs w:val="22"/>
        </w:rPr>
        <w:t xml:space="preserve">Fair </w:t>
      </w:r>
      <w:r w:rsidR="0030552E">
        <w:rPr>
          <w:rFonts w:ascii="Arial" w:eastAsia="Arial" w:hAnsi="Arial" w:cs="Arial"/>
          <w:sz w:val="22"/>
          <w:szCs w:val="22"/>
        </w:rPr>
        <w:t xml:space="preserve">New York </w:t>
      </w:r>
      <w:r w:rsidRPr="008D5733">
        <w:rPr>
          <w:rFonts w:ascii="Arial" w:eastAsia="Arial" w:hAnsi="Arial" w:cs="Arial"/>
          <w:sz w:val="22"/>
          <w:szCs w:val="22"/>
        </w:rPr>
        <w:t>(booth #1553).</w:t>
      </w:r>
      <w:r w:rsidR="00D164DB" w:rsidRPr="008D5733">
        <w:rPr>
          <w:rFonts w:ascii="Arial" w:eastAsia="Arial" w:hAnsi="Arial" w:cs="Arial"/>
          <w:sz w:val="22"/>
          <w:szCs w:val="22"/>
        </w:rPr>
        <w:t xml:space="preserve"> Join the #</w:t>
      </w:r>
      <w:proofErr w:type="spellStart"/>
      <w:r w:rsidR="00D164DB" w:rsidRPr="008D5733">
        <w:rPr>
          <w:rFonts w:ascii="Arial" w:eastAsia="Arial" w:hAnsi="Arial" w:cs="Arial"/>
          <w:sz w:val="22"/>
          <w:szCs w:val="22"/>
        </w:rPr>
        <w:t>SquishmallowSquad</w:t>
      </w:r>
      <w:proofErr w:type="spellEnd"/>
      <w:r w:rsidR="00D164DB" w:rsidRPr="008D5733">
        <w:rPr>
          <w:rFonts w:ascii="Arial" w:eastAsia="Arial" w:hAnsi="Arial" w:cs="Arial"/>
          <w:sz w:val="22"/>
          <w:szCs w:val="22"/>
        </w:rPr>
        <w:t xml:space="preserve"> online and follow @Squishmallows on Facebook, </w:t>
      </w:r>
      <w:proofErr w:type="spellStart"/>
      <w:r w:rsidR="00D164DB" w:rsidRPr="008D5733">
        <w:rPr>
          <w:rFonts w:ascii="Arial" w:eastAsia="Arial" w:hAnsi="Arial" w:cs="Arial"/>
          <w:sz w:val="22"/>
          <w:szCs w:val="22"/>
        </w:rPr>
        <w:t>Instagram</w:t>
      </w:r>
      <w:proofErr w:type="spellEnd"/>
      <w:r w:rsidR="00D164DB" w:rsidRPr="008D5733">
        <w:rPr>
          <w:rFonts w:ascii="Arial" w:eastAsia="Arial" w:hAnsi="Arial" w:cs="Arial"/>
          <w:sz w:val="22"/>
          <w:szCs w:val="22"/>
        </w:rPr>
        <w:t xml:space="preserve">, Twitter, </w:t>
      </w:r>
      <w:proofErr w:type="spellStart"/>
      <w:r w:rsidR="00D164DB" w:rsidRPr="008D5733">
        <w:rPr>
          <w:rFonts w:ascii="Arial" w:eastAsia="Arial" w:hAnsi="Arial" w:cs="Arial"/>
          <w:sz w:val="22"/>
          <w:szCs w:val="22"/>
        </w:rPr>
        <w:t>Pinterest</w:t>
      </w:r>
      <w:proofErr w:type="spellEnd"/>
      <w:r w:rsidR="00D164DB" w:rsidRPr="008D5733">
        <w:rPr>
          <w:rFonts w:ascii="Arial" w:eastAsia="Arial" w:hAnsi="Arial" w:cs="Arial"/>
          <w:sz w:val="22"/>
          <w:szCs w:val="22"/>
        </w:rPr>
        <w:t xml:space="preserve"> and YouTube.</w:t>
      </w:r>
      <w:r w:rsidR="00DB7666">
        <w:rPr>
          <w:rFonts w:ascii="Arial" w:eastAsia="Arial" w:hAnsi="Arial" w:cs="Arial"/>
          <w:sz w:val="22"/>
          <w:szCs w:val="22"/>
        </w:rPr>
        <w:t xml:space="preserve"> </w:t>
      </w:r>
    </w:p>
    <w:p w14:paraId="6D801868" w14:textId="77777777" w:rsidR="00DB7666" w:rsidRDefault="00DB7666" w:rsidP="00194760">
      <w:pPr>
        <w:tabs>
          <w:tab w:val="center" w:pos="4320"/>
          <w:tab w:val="right" w:pos="8640"/>
        </w:tabs>
        <w:rPr>
          <w:rFonts w:ascii="Arial" w:eastAsia="Arial" w:hAnsi="Arial" w:cs="Arial"/>
          <w:sz w:val="22"/>
          <w:szCs w:val="22"/>
        </w:rPr>
      </w:pPr>
    </w:p>
    <w:p w14:paraId="08A64A15" w14:textId="5CC6868D" w:rsidR="00194760" w:rsidRDefault="00DB7666" w:rsidP="00194760">
      <w:pPr>
        <w:tabs>
          <w:tab w:val="center" w:pos="4320"/>
          <w:tab w:val="right" w:pos="8640"/>
        </w:tabs>
        <w:rPr>
          <w:rFonts w:ascii="Arial" w:eastAsia="Arial" w:hAnsi="Arial" w:cs="Arial"/>
          <w:sz w:val="22"/>
          <w:szCs w:val="22"/>
        </w:rPr>
      </w:pPr>
      <w:r w:rsidRPr="00DB7666">
        <w:rPr>
          <w:rFonts w:ascii="Arial" w:eastAsia="Arial" w:hAnsi="Arial" w:cs="Arial"/>
          <w:sz w:val="22"/>
          <w:szCs w:val="22"/>
        </w:rPr>
        <w:t xml:space="preserve">The shape, look, feel, and texture of </w:t>
      </w:r>
      <w:proofErr w:type="spellStart"/>
      <w:r>
        <w:rPr>
          <w:rFonts w:ascii="Arial" w:eastAsia="Arial" w:hAnsi="Arial" w:cs="Arial"/>
          <w:sz w:val="22"/>
          <w:szCs w:val="22"/>
        </w:rPr>
        <w:t>Squishmallow</w:t>
      </w:r>
      <w:proofErr w:type="spellEnd"/>
      <w:r w:rsidRPr="00DB7666">
        <w:rPr>
          <w:rFonts w:ascii="Arial" w:eastAsia="Arial" w:hAnsi="Arial" w:cs="Arial"/>
          <w:sz w:val="22"/>
          <w:szCs w:val="22"/>
          <w:vertAlign w:val="superscript"/>
        </w:rPr>
        <w:t>®</w:t>
      </w:r>
      <w:r>
        <w:rPr>
          <w:rFonts w:ascii="Arial" w:eastAsia="Arial" w:hAnsi="Arial" w:cs="Arial"/>
          <w:sz w:val="22"/>
          <w:szCs w:val="22"/>
        </w:rPr>
        <w:t xml:space="preserve"> </w:t>
      </w:r>
      <w:r w:rsidRPr="00DB7666">
        <w:rPr>
          <w:rFonts w:ascii="Arial" w:eastAsia="Arial" w:hAnsi="Arial" w:cs="Arial"/>
          <w:sz w:val="22"/>
          <w:szCs w:val="22"/>
        </w:rPr>
        <w:t xml:space="preserve">branded plush toys constitute </w:t>
      </w:r>
      <w:proofErr w:type="spellStart"/>
      <w:r w:rsidRPr="00DB7666">
        <w:rPr>
          <w:rFonts w:ascii="Arial" w:eastAsia="Arial" w:hAnsi="Arial" w:cs="Arial"/>
          <w:sz w:val="22"/>
          <w:szCs w:val="22"/>
        </w:rPr>
        <w:t>Kellytoy</w:t>
      </w:r>
      <w:proofErr w:type="spellEnd"/>
      <w:r w:rsidRPr="00DB7666">
        <w:rPr>
          <w:rFonts w:ascii="Arial" w:eastAsia="Arial" w:hAnsi="Arial" w:cs="Arial"/>
          <w:sz w:val="22"/>
          <w:szCs w:val="22"/>
        </w:rPr>
        <w:t xml:space="preserve"> Worldwide, Inc.’s proprietary trade dress.</w:t>
      </w:r>
    </w:p>
    <w:p w14:paraId="5728B023" w14:textId="77777777" w:rsidR="00491268" w:rsidRPr="008D5733" w:rsidRDefault="00491268" w:rsidP="00194760">
      <w:pPr>
        <w:tabs>
          <w:tab w:val="center" w:pos="4320"/>
          <w:tab w:val="right" w:pos="8640"/>
        </w:tabs>
        <w:rPr>
          <w:rFonts w:ascii="Arial" w:eastAsia="Arial" w:hAnsi="Arial" w:cs="Arial"/>
          <w:sz w:val="22"/>
          <w:szCs w:val="22"/>
        </w:rPr>
      </w:pPr>
    </w:p>
    <w:p w14:paraId="0E40B7BC" w14:textId="77777777" w:rsidR="00194760" w:rsidRPr="00491268" w:rsidRDefault="00194760" w:rsidP="00194760">
      <w:pPr>
        <w:rPr>
          <w:rFonts w:ascii="Arial" w:eastAsia="Arial" w:hAnsi="Arial" w:cs="Arial"/>
          <w:b/>
          <w:sz w:val="18"/>
          <w:szCs w:val="18"/>
        </w:rPr>
      </w:pPr>
      <w:r w:rsidRPr="00491268">
        <w:rPr>
          <w:rFonts w:ascii="Arial" w:eastAsia="Arial" w:hAnsi="Arial" w:cs="Arial"/>
          <w:b/>
          <w:sz w:val="18"/>
          <w:szCs w:val="18"/>
        </w:rPr>
        <w:t xml:space="preserve">About </w:t>
      </w:r>
      <w:proofErr w:type="spellStart"/>
      <w:r w:rsidRPr="00491268">
        <w:rPr>
          <w:rFonts w:ascii="Arial" w:eastAsia="Arial" w:hAnsi="Arial" w:cs="Arial"/>
          <w:b/>
          <w:sz w:val="18"/>
          <w:szCs w:val="18"/>
        </w:rPr>
        <w:t>Kellytoy</w:t>
      </w:r>
      <w:proofErr w:type="spellEnd"/>
    </w:p>
    <w:p w14:paraId="63D567A9" w14:textId="77777777" w:rsidR="00194760" w:rsidRPr="00491268" w:rsidRDefault="00194760" w:rsidP="00194760">
      <w:pPr>
        <w:rPr>
          <w:rStyle w:val="Hyperlink"/>
          <w:rFonts w:ascii="Arial" w:hAnsi="Arial" w:cs="Arial"/>
          <w:color w:val="000000" w:themeColor="text1"/>
          <w:sz w:val="18"/>
          <w:szCs w:val="18"/>
        </w:rPr>
      </w:pPr>
      <w:proofErr w:type="spellStart"/>
      <w:r w:rsidRPr="00491268">
        <w:rPr>
          <w:rStyle w:val="none0"/>
          <w:rFonts w:ascii="Arial" w:hAnsi="Arial" w:cs="Arial"/>
          <w:bCs/>
          <w:sz w:val="18"/>
          <w:szCs w:val="18"/>
        </w:rPr>
        <w:t>Kellytoy</w:t>
      </w:r>
      <w:proofErr w:type="spellEnd"/>
      <w:r w:rsidRPr="00491268">
        <w:rPr>
          <w:rStyle w:val="none0"/>
          <w:rFonts w:ascii="Arial" w:hAnsi="Arial" w:cs="Arial"/>
          <w:b/>
          <w:bCs/>
          <w:sz w:val="18"/>
          <w:szCs w:val="18"/>
        </w:rPr>
        <w:t xml:space="preserve"> </w:t>
      </w:r>
      <w:r w:rsidRPr="00491268">
        <w:rPr>
          <w:rFonts w:ascii="Arial" w:hAnsi="Arial" w:cs="Arial"/>
          <w:sz w:val="18"/>
          <w:szCs w:val="18"/>
        </w:rPr>
        <w:t xml:space="preserve">manufacturers a portfolio of award winning everyday and seasonal plush products that includes its best-selling Squishmallows, </w:t>
      </w:r>
      <w:proofErr w:type="spellStart"/>
      <w:r w:rsidRPr="00491268">
        <w:rPr>
          <w:rFonts w:ascii="Arial" w:hAnsi="Arial" w:cs="Arial"/>
          <w:sz w:val="18"/>
          <w:szCs w:val="18"/>
        </w:rPr>
        <w:t>Kellybaby</w:t>
      </w:r>
      <w:proofErr w:type="spellEnd"/>
      <w:r w:rsidRPr="00491268">
        <w:rPr>
          <w:rFonts w:ascii="Arial" w:hAnsi="Arial" w:cs="Arial"/>
          <w:sz w:val="18"/>
          <w:szCs w:val="18"/>
        </w:rPr>
        <w:t xml:space="preserve"> as well as a pet products line called Wags &amp; Purrs™. Over the past three decades, </w:t>
      </w:r>
      <w:proofErr w:type="spellStart"/>
      <w:r w:rsidRPr="00491268">
        <w:rPr>
          <w:rFonts w:ascii="Arial" w:hAnsi="Arial" w:cs="Arial"/>
          <w:sz w:val="18"/>
          <w:szCs w:val="18"/>
        </w:rPr>
        <w:t>Kellytoy</w:t>
      </w:r>
      <w:proofErr w:type="spellEnd"/>
      <w:r w:rsidRPr="00491268">
        <w:rPr>
          <w:rFonts w:ascii="Arial" w:hAnsi="Arial" w:cs="Arial"/>
          <w:sz w:val="18"/>
          <w:szCs w:val="18"/>
        </w:rPr>
        <w:t xml:space="preserve"> has </w:t>
      </w:r>
      <w:r w:rsidRPr="00491268">
        <w:rPr>
          <w:rStyle w:val="none0"/>
          <w:rFonts w:ascii="Arial" w:hAnsi="Arial" w:cs="Arial"/>
          <w:sz w:val="18"/>
          <w:szCs w:val="18"/>
        </w:rPr>
        <w:t xml:space="preserve">positioned itself to meet the needs of its customers in mass market, gift/specialty/toy retailers, party and pet stores, supermarkets, discount stores, drug stores, amusement parks and even crane machines in arcades the world over. </w:t>
      </w:r>
      <w:proofErr w:type="spellStart"/>
      <w:r w:rsidRPr="00491268">
        <w:rPr>
          <w:rStyle w:val="none0"/>
          <w:rFonts w:ascii="Arial" w:hAnsi="Arial" w:cs="Arial"/>
          <w:sz w:val="18"/>
          <w:szCs w:val="18"/>
        </w:rPr>
        <w:t>Kellytoy</w:t>
      </w:r>
      <w:proofErr w:type="spellEnd"/>
      <w:r w:rsidRPr="00491268">
        <w:rPr>
          <w:rStyle w:val="none0"/>
          <w:rFonts w:ascii="Arial" w:hAnsi="Arial" w:cs="Arial"/>
          <w:sz w:val="18"/>
          <w:szCs w:val="18"/>
        </w:rPr>
        <w:t xml:space="preserve"> also makes products in collaboration with leading classic characters, including major licenses, as well </w:t>
      </w:r>
      <w:r w:rsidRPr="00491268">
        <w:rPr>
          <w:rStyle w:val="none0"/>
          <w:rFonts w:ascii="Arial" w:hAnsi="Arial" w:cs="Arial"/>
          <w:color w:val="000000" w:themeColor="text1"/>
          <w:sz w:val="18"/>
          <w:szCs w:val="18"/>
        </w:rPr>
        <w:t xml:space="preserve">as blockbuster theatrical franchises. </w:t>
      </w:r>
      <w:hyperlink r:id="rId9" w:history="1">
        <w:r w:rsidRPr="00491268">
          <w:rPr>
            <w:rStyle w:val="Hyperlink"/>
            <w:rFonts w:ascii="Arial" w:hAnsi="Arial" w:cs="Arial"/>
            <w:color w:val="000000" w:themeColor="text1"/>
            <w:sz w:val="18"/>
            <w:szCs w:val="18"/>
          </w:rPr>
          <w:t>www.kellytoy.com</w:t>
        </w:r>
      </w:hyperlink>
    </w:p>
    <w:p w14:paraId="73CCF01F" w14:textId="77777777" w:rsidR="00DB7666" w:rsidRPr="00CB23AF" w:rsidRDefault="00DB7666" w:rsidP="00194760">
      <w:pPr>
        <w:rPr>
          <w:rFonts w:ascii="Arial" w:hAnsi="Arial" w:cs="Arial"/>
          <w:sz w:val="22"/>
          <w:szCs w:val="22"/>
        </w:rPr>
      </w:pPr>
    </w:p>
    <w:p w14:paraId="6B662587" w14:textId="77777777" w:rsidR="00194760" w:rsidRPr="00CB23AF" w:rsidRDefault="00194760" w:rsidP="00194760">
      <w:pPr>
        <w:tabs>
          <w:tab w:val="center" w:pos="4320"/>
          <w:tab w:val="right" w:pos="8640"/>
        </w:tabs>
        <w:jc w:val="center"/>
        <w:rPr>
          <w:rFonts w:ascii="Arial" w:eastAsia="Arial" w:hAnsi="Arial" w:cs="Arial"/>
          <w:sz w:val="22"/>
          <w:szCs w:val="22"/>
        </w:rPr>
      </w:pPr>
      <w:r w:rsidRPr="00CB23AF">
        <w:rPr>
          <w:rFonts w:ascii="Arial" w:eastAsia="Arial" w:hAnsi="Arial" w:cs="Arial"/>
          <w:sz w:val="22"/>
          <w:szCs w:val="22"/>
        </w:rPr>
        <w:t>###</w:t>
      </w:r>
    </w:p>
    <w:p w14:paraId="48BA9458" w14:textId="77777777" w:rsidR="00194760" w:rsidRPr="00CB23AF" w:rsidRDefault="00194760" w:rsidP="00194760">
      <w:pPr>
        <w:tabs>
          <w:tab w:val="center" w:pos="4320"/>
          <w:tab w:val="right" w:pos="8640"/>
        </w:tabs>
        <w:rPr>
          <w:rFonts w:ascii="Arial" w:eastAsia="Arial" w:hAnsi="Arial" w:cs="Arial"/>
          <w:sz w:val="22"/>
          <w:szCs w:val="22"/>
        </w:rPr>
      </w:pPr>
    </w:p>
    <w:p w14:paraId="6DA99000" w14:textId="77777777" w:rsidR="00491268" w:rsidRDefault="00491268" w:rsidP="00491268">
      <w:pPr>
        <w:rPr>
          <w:rFonts w:ascii="Arial" w:eastAsia="Arial" w:hAnsi="Arial" w:cs="Arial"/>
          <w:sz w:val="22"/>
          <w:szCs w:val="22"/>
        </w:rPr>
      </w:pPr>
      <w:r>
        <w:rPr>
          <w:rFonts w:ascii="Arial" w:eastAsia="Arial" w:hAnsi="Arial" w:cs="Arial"/>
          <w:sz w:val="22"/>
          <w:szCs w:val="22"/>
        </w:rPr>
        <w:t xml:space="preserve">For media inquiries, or to set up a booth appointment, contact: </w:t>
      </w:r>
    </w:p>
    <w:p w14:paraId="3A6EB518" w14:textId="16C3E6B1" w:rsidR="00D16DF7" w:rsidRPr="00491268" w:rsidRDefault="00491268" w:rsidP="00491268">
      <w:pPr>
        <w:rPr>
          <w:rFonts w:ascii="Arial" w:eastAsia="Arial" w:hAnsi="Arial" w:cs="Arial"/>
          <w:color w:val="0000FF"/>
          <w:sz w:val="22"/>
          <w:szCs w:val="22"/>
          <w:u w:val="single"/>
        </w:rPr>
      </w:pPr>
      <w:r>
        <w:rPr>
          <w:rFonts w:ascii="Arial" w:eastAsia="Arial" w:hAnsi="Arial" w:cs="Arial"/>
          <w:sz w:val="22"/>
          <w:szCs w:val="22"/>
        </w:rPr>
        <w:t xml:space="preserve">Dan Grody | Tellem Grody PR | 310-313-3444 | </w:t>
      </w:r>
      <w:hyperlink r:id="rId10">
        <w:r>
          <w:rPr>
            <w:rFonts w:ascii="Arial" w:eastAsia="Arial" w:hAnsi="Arial" w:cs="Arial"/>
            <w:color w:val="0000FF"/>
            <w:sz w:val="22"/>
            <w:szCs w:val="22"/>
            <w:u w:val="single"/>
          </w:rPr>
          <w:t>dan@tellemgrodypr.com</w:t>
        </w:r>
      </w:hyperlink>
    </w:p>
    <w:sectPr w:rsidR="00D16DF7" w:rsidRPr="00491268" w:rsidSect="00482A2E">
      <w:footerReference w:type="default" r:id="rId11"/>
      <w:head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E2227" w14:textId="77777777" w:rsidR="00491268" w:rsidRDefault="00491268">
      <w:r>
        <w:separator/>
      </w:r>
    </w:p>
  </w:endnote>
  <w:endnote w:type="continuationSeparator" w:id="0">
    <w:p w14:paraId="23F383E6" w14:textId="77777777" w:rsidR="00491268" w:rsidRDefault="0049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BBDE4" w14:textId="77777777" w:rsidR="00491268" w:rsidRDefault="00491268">
    <w:pPr>
      <w:tabs>
        <w:tab w:val="right" w:pos="9020"/>
      </w:tabs>
      <w:spacing w:after="720"/>
      <w:rPr>
        <w:rFonts w:ascii="Helvetica Neue" w:eastAsia="Helvetica Neue" w:hAnsi="Helvetica Neue" w:cs="Helvetica Neu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89BF5" w14:textId="77777777" w:rsidR="00491268" w:rsidRDefault="00491268">
      <w:r>
        <w:separator/>
      </w:r>
    </w:p>
  </w:footnote>
  <w:footnote w:type="continuationSeparator" w:id="0">
    <w:p w14:paraId="212CDA0E" w14:textId="77777777" w:rsidR="00491268" w:rsidRDefault="004912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15D9A" w14:textId="77777777" w:rsidR="00491268" w:rsidRDefault="00491268">
    <w:pPr>
      <w:pStyle w:val="Header"/>
    </w:pPr>
    <w:r w:rsidRPr="004059B4">
      <w:rPr>
        <w:noProof/>
      </w:rPr>
      <w:drawing>
        <wp:anchor distT="152400" distB="152400" distL="152400" distR="152400" simplePos="0" relativeHeight="251659264" behindDoc="0" locked="0" layoutInCell="1" hidden="0" allowOverlap="1" wp14:anchorId="75D4A7A7" wp14:editId="7A30A115">
          <wp:simplePos x="0" y="0"/>
          <wp:positionH relativeFrom="margin">
            <wp:posOffset>0</wp:posOffset>
          </wp:positionH>
          <wp:positionV relativeFrom="paragraph">
            <wp:posOffset>342900</wp:posOffset>
          </wp:positionV>
          <wp:extent cx="5943600" cy="1000760"/>
          <wp:effectExtent l="0" t="0" r="0" b="0"/>
          <wp:wrapSquare wrapText="bothSides" distT="152400" distB="152400" distL="152400" distR="152400"/>
          <wp:docPr id="1" name="image2.png" descr="Screen Shot 2017-08-08 at 8.47.09 AM.png"/>
          <wp:cNvGraphicFramePr/>
          <a:graphic xmlns:a="http://schemas.openxmlformats.org/drawingml/2006/main">
            <a:graphicData uri="http://schemas.openxmlformats.org/drawingml/2006/picture">
              <pic:pic xmlns:pic="http://schemas.openxmlformats.org/drawingml/2006/picture">
                <pic:nvPicPr>
                  <pic:cNvPr id="0" name="image2.png" descr="Screen Shot 2017-08-08 at 8.47.09 AM.png"/>
                  <pic:cNvPicPr preferRelativeResize="0"/>
                </pic:nvPicPr>
                <pic:blipFill>
                  <a:blip r:embed="rId1"/>
                  <a:srcRect/>
                  <a:stretch>
                    <a:fillRect/>
                  </a:stretch>
                </pic:blipFill>
                <pic:spPr>
                  <a:xfrm>
                    <a:off x="0" y="0"/>
                    <a:ext cx="5943600" cy="10007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16DF7"/>
    <w:rsid w:val="000231D9"/>
    <w:rsid w:val="00054D53"/>
    <w:rsid w:val="000572D2"/>
    <w:rsid w:val="0008481B"/>
    <w:rsid w:val="000965FB"/>
    <w:rsid w:val="000B15CC"/>
    <w:rsid w:val="000E28A5"/>
    <w:rsid w:val="0010049C"/>
    <w:rsid w:val="0012348B"/>
    <w:rsid w:val="00123F7F"/>
    <w:rsid w:val="00130B4F"/>
    <w:rsid w:val="001434FA"/>
    <w:rsid w:val="00146F5A"/>
    <w:rsid w:val="00176401"/>
    <w:rsid w:val="00184840"/>
    <w:rsid w:val="001941C5"/>
    <w:rsid w:val="00194760"/>
    <w:rsid w:val="001D23F1"/>
    <w:rsid w:val="001D2A94"/>
    <w:rsid w:val="001D2C7A"/>
    <w:rsid w:val="002025AF"/>
    <w:rsid w:val="00220D83"/>
    <w:rsid w:val="00221A8F"/>
    <w:rsid w:val="00240F19"/>
    <w:rsid w:val="002410F4"/>
    <w:rsid w:val="002561DF"/>
    <w:rsid w:val="002709FC"/>
    <w:rsid w:val="002A6F0F"/>
    <w:rsid w:val="002B0F7F"/>
    <w:rsid w:val="002C2EC1"/>
    <w:rsid w:val="002E7A2F"/>
    <w:rsid w:val="0030552E"/>
    <w:rsid w:val="00306369"/>
    <w:rsid w:val="0032691D"/>
    <w:rsid w:val="003533C3"/>
    <w:rsid w:val="003853FD"/>
    <w:rsid w:val="0038783F"/>
    <w:rsid w:val="00394F63"/>
    <w:rsid w:val="003D2F3B"/>
    <w:rsid w:val="003E06C2"/>
    <w:rsid w:val="003F29C4"/>
    <w:rsid w:val="003F6BA0"/>
    <w:rsid w:val="004059B4"/>
    <w:rsid w:val="004133C7"/>
    <w:rsid w:val="00430B61"/>
    <w:rsid w:val="0043508D"/>
    <w:rsid w:val="0044623F"/>
    <w:rsid w:val="004615FD"/>
    <w:rsid w:val="00482A2E"/>
    <w:rsid w:val="00491268"/>
    <w:rsid w:val="0049407A"/>
    <w:rsid w:val="00495859"/>
    <w:rsid w:val="004A2717"/>
    <w:rsid w:val="004B0A53"/>
    <w:rsid w:val="004D263F"/>
    <w:rsid w:val="004D56A0"/>
    <w:rsid w:val="0050183E"/>
    <w:rsid w:val="00514F47"/>
    <w:rsid w:val="005465DD"/>
    <w:rsid w:val="00573179"/>
    <w:rsid w:val="00580867"/>
    <w:rsid w:val="005A6D57"/>
    <w:rsid w:val="005B46A0"/>
    <w:rsid w:val="006270E4"/>
    <w:rsid w:val="0063384B"/>
    <w:rsid w:val="00640838"/>
    <w:rsid w:val="00650E4B"/>
    <w:rsid w:val="00655D9D"/>
    <w:rsid w:val="00672E20"/>
    <w:rsid w:val="00683240"/>
    <w:rsid w:val="006859F9"/>
    <w:rsid w:val="006A3935"/>
    <w:rsid w:val="006A4A5C"/>
    <w:rsid w:val="006D0BC5"/>
    <w:rsid w:val="006D3482"/>
    <w:rsid w:val="006E422C"/>
    <w:rsid w:val="006E54F7"/>
    <w:rsid w:val="006F3590"/>
    <w:rsid w:val="007173DA"/>
    <w:rsid w:val="0072062F"/>
    <w:rsid w:val="007319DA"/>
    <w:rsid w:val="00732B46"/>
    <w:rsid w:val="0074241E"/>
    <w:rsid w:val="0075746D"/>
    <w:rsid w:val="00775315"/>
    <w:rsid w:val="00775653"/>
    <w:rsid w:val="0078298D"/>
    <w:rsid w:val="007A3DB3"/>
    <w:rsid w:val="007B3286"/>
    <w:rsid w:val="007D209D"/>
    <w:rsid w:val="007E4EC8"/>
    <w:rsid w:val="007E7ABC"/>
    <w:rsid w:val="00803D39"/>
    <w:rsid w:val="0080791F"/>
    <w:rsid w:val="00811484"/>
    <w:rsid w:val="00814E86"/>
    <w:rsid w:val="008165DB"/>
    <w:rsid w:val="00825082"/>
    <w:rsid w:val="008358D0"/>
    <w:rsid w:val="0084179C"/>
    <w:rsid w:val="008502E1"/>
    <w:rsid w:val="008504CC"/>
    <w:rsid w:val="00864B6E"/>
    <w:rsid w:val="00873E30"/>
    <w:rsid w:val="008756F9"/>
    <w:rsid w:val="008A690F"/>
    <w:rsid w:val="008B5B81"/>
    <w:rsid w:val="008C1612"/>
    <w:rsid w:val="008C582F"/>
    <w:rsid w:val="008D37CD"/>
    <w:rsid w:val="008D5733"/>
    <w:rsid w:val="008E02B2"/>
    <w:rsid w:val="008F2D60"/>
    <w:rsid w:val="00902B30"/>
    <w:rsid w:val="00906A70"/>
    <w:rsid w:val="00920B43"/>
    <w:rsid w:val="00927BCC"/>
    <w:rsid w:val="00935F0E"/>
    <w:rsid w:val="0094480D"/>
    <w:rsid w:val="00961181"/>
    <w:rsid w:val="00961660"/>
    <w:rsid w:val="00975EF2"/>
    <w:rsid w:val="00980137"/>
    <w:rsid w:val="00984CC8"/>
    <w:rsid w:val="00993077"/>
    <w:rsid w:val="009A0AA2"/>
    <w:rsid w:val="009B30C6"/>
    <w:rsid w:val="009B3104"/>
    <w:rsid w:val="009B7EBD"/>
    <w:rsid w:val="00A064D3"/>
    <w:rsid w:val="00A153B7"/>
    <w:rsid w:val="00A20DC0"/>
    <w:rsid w:val="00A65AEF"/>
    <w:rsid w:val="00AC7944"/>
    <w:rsid w:val="00AD2AAA"/>
    <w:rsid w:val="00AE4CC6"/>
    <w:rsid w:val="00B25A1D"/>
    <w:rsid w:val="00B31CBA"/>
    <w:rsid w:val="00B401EB"/>
    <w:rsid w:val="00B609C0"/>
    <w:rsid w:val="00B7424B"/>
    <w:rsid w:val="00B81258"/>
    <w:rsid w:val="00BA3DB8"/>
    <w:rsid w:val="00BF2EFF"/>
    <w:rsid w:val="00C06560"/>
    <w:rsid w:val="00C109B9"/>
    <w:rsid w:val="00C41556"/>
    <w:rsid w:val="00C559F9"/>
    <w:rsid w:val="00C73671"/>
    <w:rsid w:val="00C775B0"/>
    <w:rsid w:val="00C94652"/>
    <w:rsid w:val="00CA0013"/>
    <w:rsid w:val="00CA4072"/>
    <w:rsid w:val="00CB23AF"/>
    <w:rsid w:val="00CD49B8"/>
    <w:rsid w:val="00D164DB"/>
    <w:rsid w:val="00D16DF7"/>
    <w:rsid w:val="00D73373"/>
    <w:rsid w:val="00D82690"/>
    <w:rsid w:val="00D974D7"/>
    <w:rsid w:val="00DA372E"/>
    <w:rsid w:val="00DA5338"/>
    <w:rsid w:val="00DB7666"/>
    <w:rsid w:val="00DE32E8"/>
    <w:rsid w:val="00DE5A93"/>
    <w:rsid w:val="00DF5109"/>
    <w:rsid w:val="00DF7A07"/>
    <w:rsid w:val="00E204BE"/>
    <w:rsid w:val="00E52FA4"/>
    <w:rsid w:val="00E55519"/>
    <w:rsid w:val="00E634CD"/>
    <w:rsid w:val="00E91FD5"/>
    <w:rsid w:val="00E9677A"/>
    <w:rsid w:val="00EA2188"/>
    <w:rsid w:val="00EA5A27"/>
    <w:rsid w:val="00EC1465"/>
    <w:rsid w:val="00EC71A7"/>
    <w:rsid w:val="00ED3890"/>
    <w:rsid w:val="00EE6755"/>
    <w:rsid w:val="00EF0910"/>
    <w:rsid w:val="00EF2CA5"/>
    <w:rsid w:val="00F06803"/>
    <w:rsid w:val="00F1266C"/>
    <w:rsid w:val="00F142D2"/>
    <w:rsid w:val="00F3086D"/>
    <w:rsid w:val="00F34205"/>
    <w:rsid w:val="00F4109D"/>
    <w:rsid w:val="00F41E9F"/>
    <w:rsid w:val="00F43B15"/>
    <w:rsid w:val="00F82EE5"/>
    <w:rsid w:val="00FB4BE1"/>
    <w:rsid w:val="00FE1D6F"/>
    <w:rsid w:val="00FE3504"/>
    <w:rsid w:val="00FF6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29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D2A94"/>
    <w:rPr>
      <w:strike w:val="0"/>
      <w:dstrike w:val="0"/>
      <w:color w:val="007BC3"/>
      <w:u w:val="none"/>
      <w:effect w:val="none"/>
    </w:rPr>
  </w:style>
  <w:style w:type="paragraph" w:styleId="NormalWeb">
    <w:name w:val="Normal (Web)"/>
    <w:basedOn w:val="Normal"/>
    <w:uiPriority w:val="99"/>
    <w:semiHidden/>
    <w:unhideWhenUsed/>
    <w:rsid w:val="001D2A9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FollowedHyperlink">
    <w:name w:val="FollowedHyperlink"/>
    <w:basedOn w:val="DefaultParagraphFont"/>
    <w:uiPriority w:val="99"/>
    <w:semiHidden/>
    <w:unhideWhenUsed/>
    <w:rsid w:val="008756F9"/>
    <w:rPr>
      <w:color w:val="800080" w:themeColor="followedHyperlink"/>
      <w:u w:val="single"/>
    </w:rPr>
  </w:style>
  <w:style w:type="paragraph" w:customStyle="1" w:styleId="BodyA">
    <w:name w:val="Body A"/>
    <w:rsid w:val="00864B6E"/>
    <w:pPr>
      <w:pBdr>
        <w:bar w:val="nil"/>
      </w:pBdr>
      <w:spacing w:line="276" w:lineRule="auto"/>
    </w:pPr>
    <w:rPr>
      <w:rFonts w:ascii="Arial" w:eastAsia="Arial Unicode MS" w:hAnsi="Arial" w:cs="Arial Unicode MS"/>
      <w:sz w:val="22"/>
      <w:szCs w:val="22"/>
      <w:u w:color="000000"/>
      <w:bdr w:val="nil"/>
    </w:rPr>
  </w:style>
  <w:style w:type="character" w:styleId="CommentReference">
    <w:name w:val="annotation reference"/>
    <w:basedOn w:val="DefaultParagraphFont"/>
    <w:uiPriority w:val="99"/>
    <w:semiHidden/>
    <w:unhideWhenUsed/>
    <w:rsid w:val="008358D0"/>
    <w:rPr>
      <w:sz w:val="16"/>
      <w:szCs w:val="16"/>
    </w:rPr>
  </w:style>
  <w:style w:type="paragraph" w:styleId="CommentText">
    <w:name w:val="annotation text"/>
    <w:basedOn w:val="Normal"/>
    <w:link w:val="CommentTextChar"/>
    <w:uiPriority w:val="99"/>
    <w:semiHidden/>
    <w:unhideWhenUsed/>
    <w:rsid w:val="008358D0"/>
    <w:rPr>
      <w:sz w:val="20"/>
      <w:szCs w:val="20"/>
    </w:rPr>
  </w:style>
  <w:style w:type="character" w:customStyle="1" w:styleId="CommentTextChar">
    <w:name w:val="Comment Text Char"/>
    <w:basedOn w:val="DefaultParagraphFont"/>
    <w:link w:val="CommentText"/>
    <w:uiPriority w:val="99"/>
    <w:semiHidden/>
    <w:rsid w:val="008358D0"/>
    <w:rPr>
      <w:sz w:val="20"/>
      <w:szCs w:val="20"/>
    </w:rPr>
  </w:style>
  <w:style w:type="paragraph" w:styleId="CommentSubject">
    <w:name w:val="annotation subject"/>
    <w:basedOn w:val="CommentText"/>
    <w:next w:val="CommentText"/>
    <w:link w:val="CommentSubjectChar"/>
    <w:uiPriority w:val="99"/>
    <w:semiHidden/>
    <w:unhideWhenUsed/>
    <w:rsid w:val="008358D0"/>
    <w:rPr>
      <w:b/>
      <w:bCs/>
    </w:rPr>
  </w:style>
  <w:style w:type="character" w:customStyle="1" w:styleId="CommentSubjectChar">
    <w:name w:val="Comment Subject Char"/>
    <w:basedOn w:val="CommentTextChar"/>
    <w:link w:val="CommentSubject"/>
    <w:uiPriority w:val="99"/>
    <w:semiHidden/>
    <w:rsid w:val="008358D0"/>
    <w:rPr>
      <w:b/>
      <w:bCs/>
      <w:sz w:val="20"/>
      <w:szCs w:val="20"/>
    </w:rPr>
  </w:style>
  <w:style w:type="paragraph" w:styleId="BalloonText">
    <w:name w:val="Balloon Text"/>
    <w:basedOn w:val="Normal"/>
    <w:link w:val="BalloonTextChar"/>
    <w:uiPriority w:val="99"/>
    <w:semiHidden/>
    <w:unhideWhenUsed/>
    <w:rsid w:val="008358D0"/>
    <w:rPr>
      <w:rFonts w:ascii="Tahoma" w:hAnsi="Tahoma" w:cs="Tahoma"/>
      <w:sz w:val="16"/>
      <w:szCs w:val="16"/>
    </w:rPr>
  </w:style>
  <w:style w:type="character" w:customStyle="1" w:styleId="BalloonTextChar">
    <w:name w:val="Balloon Text Char"/>
    <w:basedOn w:val="DefaultParagraphFont"/>
    <w:link w:val="BalloonText"/>
    <w:uiPriority w:val="99"/>
    <w:semiHidden/>
    <w:rsid w:val="008358D0"/>
    <w:rPr>
      <w:rFonts w:ascii="Tahoma" w:hAnsi="Tahoma" w:cs="Tahoma"/>
      <w:sz w:val="16"/>
      <w:szCs w:val="16"/>
    </w:rPr>
  </w:style>
  <w:style w:type="paragraph" w:styleId="Header">
    <w:name w:val="header"/>
    <w:link w:val="HeaderChar"/>
    <w:rsid w:val="004D263F"/>
    <w:pPr>
      <w:pBdr>
        <w:bar w:val="nil"/>
      </w:pBdr>
      <w:tabs>
        <w:tab w:val="center" w:pos="4320"/>
        <w:tab w:val="right" w:pos="8640"/>
      </w:tabs>
    </w:pPr>
    <w:rPr>
      <w:rFonts w:ascii="Tahoma" w:eastAsia="Arial Unicode MS" w:hAnsi="Tahoma" w:cs="Arial Unicode MS"/>
      <w:sz w:val="28"/>
      <w:szCs w:val="28"/>
      <w:u w:color="000000"/>
      <w:bdr w:val="nil"/>
    </w:rPr>
  </w:style>
  <w:style w:type="character" w:customStyle="1" w:styleId="HeaderChar">
    <w:name w:val="Header Char"/>
    <w:basedOn w:val="DefaultParagraphFont"/>
    <w:link w:val="Header"/>
    <w:rsid w:val="004D263F"/>
    <w:rPr>
      <w:rFonts w:ascii="Tahoma" w:eastAsia="Arial Unicode MS" w:hAnsi="Tahoma" w:cs="Arial Unicode MS"/>
      <w:sz w:val="28"/>
      <w:szCs w:val="28"/>
      <w:u w:color="000000"/>
      <w:bdr w:val="nil"/>
    </w:rPr>
  </w:style>
  <w:style w:type="character" w:customStyle="1" w:styleId="None">
    <w:name w:val="None"/>
    <w:rsid w:val="004D263F"/>
  </w:style>
  <w:style w:type="character" w:customStyle="1" w:styleId="none0">
    <w:name w:val="none"/>
    <w:basedOn w:val="DefaultParagraphFont"/>
    <w:rsid w:val="00E91FD5"/>
  </w:style>
  <w:style w:type="paragraph" w:styleId="Footer">
    <w:name w:val="footer"/>
    <w:basedOn w:val="Normal"/>
    <w:link w:val="FooterChar"/>
    <w:uiPriority w:val="99"/>
    <w:unhideWhenUsed/>
    <w:rsid w:val="00482A2E"/>
    <w:pPr>
      <w:tabs>
        <w:tab w:val="center" w:pos="4320"/>
        <w:tab w:val="right" w:pos="8640"/>
      </w:tabs>
    </w:pPr>
  </w:style>
  <w:style w:type="character" w:customStyle="1" w:styleId="FooterChar">
    <w:name w:val="Footer Char"/>
    <w:basedOn w:val="DefaultParagraphFont"/>
    <w:link w:val="Footer"/>
    <w:uiPriority w:val="99"/>
    <w:rsid w:val="00482A2E"/>
  </w:style>
  <w:style w:type="paragraph" w:customStyle="1" w:styleId="aolmailmsonormal">
    <w:name w:val="aolmail_msonormal"/>
    <w:basedOn w:val="Normal"/>
    <w:rsid w:val="008D37C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Strong">
    <w:name w:val="Strong"/>
    <w:basedOn w:val="DefaultParagraphFont"/>
    <w:uiPriority w:val="22"/>
    <w:qFormat/>
    <w:rsid w:val="00EF0910"/>
    <w:rPr>
      <w:b/>
      <w:bCs/>
    </w:rPr>
  </w:style>
  <w:style w:type="paragraph" w:styleId="BodyText">
    <w:name w:val="Body Text"/>
    <w:basedOn w:val="Normal"/>
    <w:link w:val="BodyTextChar"/>
    <w:semiHidden/>
    <w:rsid w:val="00B31CBA"/>
    <w:pPr>
      <w:pBdr>
        <w:top w:val="none" w:sz="0" w:space="0" w:color="auto"/>
        <w:left w:val="none" w:sz="0" w:space="0" w:color="auto"/>
        <w:bottom w:val="none" w:sz="0" w:space="0" w:color="auto"/>
        <w:right w:val="none" w:sz="0" w:space="0" w:color="auto"/>
        <w:between w:val="none" w:sz="0" w:space="0" w:color="auto"/>
      </w:pBdr>
      <w:spacing w:line="480" w:lineRule="auto"/>
    </w:pPr>
    <w:rPr>
      <w:color w:val="auto"/>
      <w:sz w:val="28"/>
      <w:szCs w:val="20"/>
    </w:rPr>
  </w:style>
  <w:style w:type="character" w:customStyle="1" w:styleId="BodyTextChar">
    <w:name w:val="Body Text Char"/>
    <w:basedOn w:val="DefaultParagraphFont"/>
    <w:link w:val="BodyText"/>
    <w:semiHidden/>
    <w:rsid w:val="00B31CBA"/>
    <w:rPr>
      <w:color w:val="auto"/>
      <w:sz w:val="28"/>
      <w:szCs w:val="20"/>
    </w:rPr>
  </w:style>
  <w:style w:type="character" w:customStyle="1" w:styleId="EmailStyle38">
    <w:name w:val="EmailStyle38"/>
    <w:semiHidden/>
    <w:rsid w:val="00B31CBA"/>
    <w:rPr>
      <w:rFonts w:ascii="Calibri" w:hAnsi="Calibri"/>
      <w:b w:val="0"/>
      <w:bCs w:val="0"/>
      <w:i w:val="0"/>
      <w:iCs w:val="0"/>
      <w:strike w:val="0"/>
      <w:color w:val="0000FF"/>
      <w:sz w:val="22"/>
      <w:szCs w:val="22"/>
      <w:u w:val="none"/>
    </w:rPr>
  </w:style>
  <w:style w:type="character" w:styleId="Emphasis">
    <w:name w:val="Emphasis"/>
    <w:basedOn w:val="DefaultParagraphFont"/>
    <w:uiPriority w:val="20"/>
    <w:qFormat/>
    <w:rsid w:val="00DF7A07"/>
    <w:rPr>
      <w:b/>
      <w:bCs/>
      <w:i w:val="0"/>
      <w:iCs w:val="0"/>
    </w:rPr>
  </w:style>
  <w:style w:type="character" w:customStyle="1" w:styleId="st1">
    <w:name w:val="st1"/>
    <w:basedOn w:val="DefaultParagraphFont"/>
    <w:rsid w:val="00DF7A0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D2A94"/>
    <w:rPr>
      <w:strike w:val="0"/>
      <w:dstrike w:val="0"/>
      <w:color w:val="007BC3"/>
      <w:u w:val="none"/>
      <w:effect w:val="none"/>
    </w:rPr>
  </w:style>
  <w:style w:type="paragraph" w:styleId="NormalWeb">
    <w:name w:val="Normal (Web)"/>
    <w:basedOn w:val="Normal"/>
    <w:uiPriority w:val="99"/>
    <w:semiHidden/>
    <w:unhideWhenUsed/>
    <w:rsid w:val="001D2A9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FollowedHyperlink">
    <w:name w:val="FollowedHyperlink"/>
    <w:basedOn w:val="DefaultParagraphFont"/>
    <w:uiPriority w:val="99"/>
    <w:semiHidden/>
    <w:unhideWhenUsed/>
    <w:rsid w:val="008756F9"/>
    <w:rPr>
      <w:color w:val="800080" w:themeColor="followedHyperlink"/>
      <w:u w:val="single"/>
    </w:rPr>
  </w:style>
  <w:style w:type="paragraph" w:customStyle="1" w:styleId="BodyA">
    <w:name w:val="Body A"/>
    <w:rsid w:val="00864B6E"/>
    <w:pPr>
      <w:pBdr>
        <w:bar w:val="nil"/>
      </w:pBdr>
      <w:spacing w:line="276" w:lineRule="auto"/>
    </w:pPr>
    <w:rPr>
      <w:rFonts w:ascii="Arial" w:eastAsia="Arial Unicode MS" w:hAnsi="Arial" w:cs="Arial Unicode MS"/>
      <w:sz w:val="22"/>
      <w:szCs w:val="22"/>
      <w:u w:color="000000"/>
      <w:bdr w:val="nil"/>
    </w:rPr>
  </w:style>
  <w:style w:type="character" w:styleId="CommentReference">
    <w:name w:val="annotation reference"/>
    <w:basedOn w:val="DefaultParagraphFont"/>
    <w:uiPriority w:val="99"/>
    <w:semiHidden/>
    <w:unhideWhenUsed/>
    <w:rsid w:val="008358D0"/>
    <w:rPr>
      <w:sz w:val="16"/>
      <w:szCs w:val="16"/>
    </w:rPr>
  </w:style>
  <w:style w:type="paragraph" w:styleId="CommentText">
    <w:name w:val="annotation text"/>
    <w:basedOn w:val="Normal"/>
    <w:link w:val="CommentTextChar"/>
    <w:uiPriority w:val="99"/>
    <w:semiHidden/>
    <w:unhideWhenUsed/>
    <w:rsid w:val="008358D0"/>
    <w:rPr>
      <w:sz w:val="20"/>
      <w:szCs w:val="20"/>
    </w:rPr>
  </w:style>
  <w:style w:type="character" w:customStyle="1" w:styleId="CommentTextChar">
    <w:name w:val="Comment Text Char"/>
    <w:basedOn w:val="DefaultParagraphFont"/>
    <w:link w:val="CommentText"/>
    <w:uiPriority w:val="99"/>
    <w:semiHidden/>
    <w:rsid w:val="008358D0"/>
    <w:rPr>
      <w:sz w:val="20"/>
      <w:szCs w:val="20"/>
    </w:rPr>
  </w:style>
  <w:style w:type="paragraph" w:styleId="CommentSubject">
    <w:name w:val="annotation subject"/>
    <w:basedOn w:val="CommentText"/>
    <w:next w:val="CommentText"/>
    <w:link w:val="CommentSubjectChar"/>
    <w:uiPriority w:val="99"/>
    <w:semiHidden/>
    <w:unhideWhenUsed/>
    <w:rsid w:val="008358D0"/>
    <w:rPr>
      <w:b/>
      <w:bCs/>
    </w:rPr>
  </w:style>
  <w:style w:type="character" w:customStyle="1" w:styleId="CommentSubjectChar">
    <w:name w:val="Comment Subject Char"/>
    <w:basedOn w:val="CommentTextChar"/>
    <w:link w:val="CommentSubject"/>
    <w:uiPriority w:val="99"/>
    <w:semiHidden/>
    <w:rsid w:val="008358D0"/>
    <w:rPr>
      <w:b/>
      <w:bCs/>
      <w:sz w:val="20"/>
      <w:szCs w:val="20"/>
    </w:rPr>
  </w:style>
  <w:style w:type="paragraph" w:styleId="BalloonText">
    <w:name w:val="Balloon Text"/>
    <w:basedOn w:val="Normal"/>
    <w:link w:val="BalloonTextChar"/>
    <w:uiPriority w:val="99"/>
    <w:semiHidden/>
    <w:unhideWhenUsed/>
    <w:rsid w:val="008358D0"/>
    <w:rPr>
      <w:rFonts w:ascii="Tahoma" w:hAnsi="Tahoma" w:cs="Tahoma"/>
      <w:sz w:val="16"/>
      <w:szCs w:val="16"/>
    </w:rPr>
  </w:style>
  <w:style w:type="character" w:customStyle="1" w:styleId="BalloonTextChar">
    <w:name w:val="Balloon Text Char"/>
    <w:basedOn w:val="DefaultParagraphFont"/>
    <w:link w:val="BalloonText"/>
    <w:uiPriority w:val="99"/>
    <w:semiHidden/>
    <w:rsid w:val="008358D0"/>
    <w:rPr>
      <w:rFonts w:ascii="Tahoma" w:hAnsi="Tahoma" w:cs="Tahoma"/>
      <w:sz w:val="16"/>
      <w:szCs w:val="16"/>
    </w:rPr>
  </w:style>
  <w:style w:type="paragraph" w:styleId="Header">
    <w:name w:val="header"/>
    <w:link w:val="HeaderChar"/>
    <w:rsid w:val="004D263F"/>
    <w:pPr>
      <w:pBdr>
        <w:bar w:val="nil"/>
      </w:pBdr>
      <w:tabs>
        <w:tab w:val="center" w:pos="4320"/>
        <w:tab w:val="right" w:pos="8640"/>
      </w:tabs>
    </w:pPr>
    <w:rPr>
      <w:rFonts w:ascii="Tahoma" w:eastAsia="Arial Unicode MS" w:hAnsi="Tahoma" w:cs="Arial Unicode MS"/>
      <w:sz w:val="28"/>
      <w:szCs w:val="28"/>
      <w:u w:color="000000"/>
      <w:bdr w:val="nil"/>
    </w:rPr>
  </w:style>
  <w:style w:type="character" w:customStyle="1" w:styleId="HeaderChar">
    <w:name w:val="Header Char"/>
    <w:basedOn w:val="DefaultParagraphFont"/>
    <w:link w:val="Header"/>
    <w:rsid w:val="004D263F"/>
    <w:rPr>
      <w:rFonts w:ascii="Tahoma" w:eastAsia="Arial Unicode MS" w:hAnsi="Tahoma" w:cs="Arial Unicode MS"/>
      <w:sz w:val="28"/>
      <w:szCs w:val="28"/>
      <w:u w:color="000000"/>
      <w:bdr w:val="nil"/>
    </w:rPr>
  </w:style>
  <w:style w:type="character" w:customStyle="1" w:styleId="None">
    <w:name w:val="None"/>
    <w:rsid w:val="004D263F"/>
  </w:style>
  <w:style w:type="character" w:customStyle="1" w:styleId="none0">
    <w:name w:val="none"/>
    <w:basedOn w:val="DefaultParagraphFont"/>
    <w:rsid w:val="00E91FD5"/>
  </w:style>
  <w:style w:type="paragraph" w:styleId="Footer">
    <w:name w:val="footer"/>
    <w:basedOn w:val="Normal"/>
    <w:link w:val="FooterChar"/>
    <w:uiPriority w:val="99"/>
    <w:unhideWhenUsed/>
    <w:rsid w:val="00482A2E"/>
    <w:pPr>
      <w:tabs>
        <w:tab w:val="center" w:pos="4320"/>
        <w:tab w:val="right" w:pos="8640"/>
      </w:tabs>
    </w:pPr>
  </w:style>
  <w:style w:type="character" w:customStyle="1" w:styleId="FooterChar">
    <w:name w:val="Footer Char"/>
    <w:basedOn w:val="DefaultParagraphFont"/>
    <w:link w:val="Footer"/>
    <w:uiPriority w:val="99"/>
    <w:rsid w:val="00482A2E"/>
  </w:style>
  <w:style w:type="paragraph" w:customStyle="1" w:styleId="aolmailmsonormal">
    <w:name w:val="aolmail_msonormal"/>
    <w:basedOn w:val="Normal"/>
    <w:rsid w:val="008D37C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Strong">
    <w:name w:val="Strong"/>
    <w:basedOn w:val="DefaultParagraphFont"/>
    <w:uiPriority w:val="22"/>
    <w:qFormat/>
    <w:rsid w:val="00EF0910"/>
    <w:rPr>
      <w:b/>
      <w:bCs/>
    </w:rPr>
  </w:style>
  <w:style w:type="paragraph" w:styleId="BodyText">
    <w:name w:val="Body Text"/>
    <w:basedOn w:val="Normal"/>
    <w:link w:val="BodyTextChar"/>
    <w:semiHidden/>
    <w:rsid w:val="00B31CBA"/>
    <w:pPr>
      <w:pBdr>
        <w:top w:val="none" w:sz="0" w:space="0" w:color="auto"/>
        <w:left w:val="none" w:sz="0" w:space="0" w:color="auto"/>
        <w:bottom w:val="none" w:sz="0" w:space="0" w:color="auto"/>
        <w:right w:val="none" w:sz="0" w:space="0" w:color="auto"/>
        <w:between w:val="none" w:sz="0" w:space="0" w:color="auto"/>
      </w:pBdr>
      <w:spacing w:line="480" w:lineRule="auto"/>
    </w:pPr>
    <w:rPr>
      <w:color w:val="auto"/>
      <w:sz w:val="28"/>
      <w:szCs w:val="20"/>
    </w:rPr>
  </w:style>
  <w:style w:type="character" w:customStyle="1" w:styleId="BodyTextChar">
    <w:name w:val="Body Text Char"/>
    <w:basedOn w:val="DefaultParagraphFont"/>
    <w:link w:val="BodyText"/>
    <w:semiHidden/>
    <w:rsid w:val="00B31CBA"/>
    <w:rPr>
      <w:color w:val="auto"/>
      <w:sz w:val="28"/>
      <w:szCs w:val="20"/>
    </w:rPr>
  </w:style>
  <w:style w:type="character" w:customStyle="1" w:styleId="EmailStyle38">
    <w:name w:val="EmailStyle38"/>
    <w:semiHidden/>
    <w:rsid w:val="00B31CBA"/>
    <w:rPr>
      <w:rFonts w:ascii="Calibri" w:hAnsi="Calibri"/>
      <w:b w:val="0"/>
      <w:bCs w:val="0"/>
      <w:i w:val="0"/>
      <w:iCs w:val="0"/>
      <w:strike w:val="0"/>
      <w:color w:val="0000FF"/>
      <w:sz w:val="22"/>
      <w:szCs w:val="22"/>
      <w:u w:val="none"/>
    </w:rPr>
  </w:style>
  <w:style w:type="character" w:styleId="Emphasis">
    <w:name w:val="Emphasis"/>
    <w:basedOn w:val="DefaultParagraphFont"/>
    <w:uiPriority w:val="20"/>
    <w:qFormat/>
    <w:rsid w:val="00DF7A07"/>
    <w:rPr>
      <w:b/>
      <w:bCs/>
      <w:i w:val="0"/>
      <w:iCs w:val="0"/>
    </w:rPr>
  </w:style>
  <w:style w:type="character" w:customStyle="1" w:styleId="st1">
    <w:name w:val="st1"/>
    <w:basedOn w:val="DefaultParagraphFont"/>
    <w:rsid w:val="00DF7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3550">
      <w:bodyDiv w:val="1"/>
      <w:marLeft w:val="0"/>
      <w:marRight w:val="0"/>
      <w:marTop w:val="0"/>
      <w:marBottom w:val="0"/>
      <w:divBdr>
        <w:top w:val="none" w:sz="0" w:space="0" w:color="auto"/>
        <w:left w:val="none" w:sz="0" w:space="0" w:color="auto"/>
        <w:bottom w:val="none" w:sz="0" w:space="0" w:color="auto"/>
        <w:right w:val="none" w:sz="0" w:space="0" w:color="auto"/>
      </w:divBdr>
    </w:div>
    <w:div w:id="378167418">
      <w:bodyDiv w:val="1"/>
      <w:marLeft w:val="0"/>
      <w:marRight w:val="0"/>
      <w:marTop w:val="0"/>
      <w:marBottom w:val="0"/>
      <w:divBdr>
        <w:top w:val="none" w:sz="0" w:space="0" w:color="auto"/>
        <w:left w:val="none" w:sz="0" w:space="0" w:color="auto"/>
        <w:bottom w:val="none" w:sz="0" w:space="0" w:color="auto"/>
        <w:right w:val="none" w:sz="0" w:space="0" w:color="auto"/>
      </w:divBdr>
    </w:div>
    <w:div w:id="514807054">
      <w:bodyDiv w:val="1"/>
      <w:marLeft w:val="0"/>
      <w:marRight w:val="0"/>
      <w:marTop w:val="0"/>
      <w:marBottom w:val="0"/>
      <w:divBdr>
        <w:top w:val="none" w:sz="0" w:space="0" w:color="auto"/>
        <w:left w:val="none" w:sz="0" w:space="0" w:color="auto"/>
        <w:bottom w:val="none" w:sz="0" w:space="0" w:color="auto"/>
        <w:right w:val="none" w:sz="0" w:space="0" w:color="auto"/>
      </w:divBdr>
      <w:divsChild>
        <w:div w:id="236063876">
          <w:marLeft w:val="0"/>
          <w:marRight w:val="0"/>
          <w:marTop w:val="0"/>
          <w:marBottom w:val="0"/>
          <w:divBdr>
            <w:top w:val="none" w:sz="0" w:space="0" w:color="auto"/>
            <w:left w:val="none" w:sz="0" w:space="0" w:color="auto"/>
            <w:bottom w:val="none" w:sz="0" w:space="0" w:color="auto"/>
            <w:right w:val="none" w:sz="0" w:space="0" w:color="auto"/>
          </w:divBdr>
          <w:divsChild>
            <w:div w:id="1588659451">
              <w:marLeft w:val="0"/>
              <w:marRight w:val="0"/>
              <w:marTop w:val="0"/>
              <w:marBottom w:val="0"/>
              <w:divBdr>
                <w:top w:val="none" w:sz="0" w:space="0" w:color="auto"/>
                <w:left w:val="none" w:sz="0" w:space="0" w:color="auto"/>
                <w:bottom w:val="none" w:sz="0" w:space="0" w:color="auto"/>
                <w:right w:val="none" w:sz="0" w:space="0" w:color="auto"/>
              </w:divBdr>
              <w:divsChild>
                <w:div w:id="2084638577">
                  <w:marLeft w:val="0"/>
                  <w:marRight w:val="0"/>
                  <w:marTop w:val="0"/>
                  <w:marBottom w:val="0"/>
                  <w:divBdr>
                    <w:top w:val="none" w:sz="0" w:space="0" w:color="auto"/>
                    <w:left w:val="none" w:sz="0" w:space="0" w:color="auto"/>
                    <w:bottom w:val="none" w:sz="0" w:space="0" w:color="auto"/>
                    <w:right w:val="none" w:sz="0" w:space="0" w:color="auto"/>
                  </w:divBdr>
                  <w:divsChild>
                    <w:div w:id="660042359">
                      <w:marLeft w:val="0"/>
                      <w:marRight w:val="0"/>
                      <w:marTop w:val="0"/>
                      <w:marBottom w:val="0"/>
                      <w:divBdr>
                        <w:top w:val="none" w:sz="0" w:space="0" w:color="auto"/>
                        <w:left w:val="none" w:sz="0" w:space="0" w:color="auto"/>
                        <w:bottom w:val="none" w:sz="0" w:space="0" w:color="auto"/>
                        <w:right w:val="none" w:sz="0" w:space="0" w:color="auto"/>
                      </w:divBdr>
                      <w:divsChild>
                        <w:div w:id="1019358969">
                          <w:marLeft w:val="0"/>
                          <w:marRight w:val="0"/>
                          <w:marTop w:val="0"/>
                          <w:marBottom w:val="0"/>
                          <w:divBdr>
                            <w:top w:val="none" w:sz="0" w:space="0" w:color="auto"/>
                            <w:left w:val="none" w:sz="0" w:space="0" w:color="auto"/>
                            <w:bottom w:val="none" w:sz="0" w:space="0" w:color="auto"/>
                            <w:right w:val="none" w:sz="0" w:space="0" w:color="auto"/>
                          </w:divBdr>
                          <w:divsChild>
                            <w:div w:id="1994942092">
                              <w:marLeft w:val="0"/>
                              <w:marRight w:val="0"/>
                              <w:marTop w:val="0"/>
                              <w:marBottom w:val="0"/>
                              <w:divBdr>
                                <w:top w:val="none" w:sz="0" w:space="0" w:color="auto"/>
                                <w:left w:val="none" w:sz="0" w:space="0" w:color="auto"/>
                                <w:bottom w:val="none" w:sz="0" w:space="0" w:color="auto"/>
                                <w:right w:val="none" w:sz="0" w:space="0" w:color="auto"/>
                              </w:divBdr>
                              <w:divsChild>
                                <w:div w:id="2131896189">
                                  <w:marLeft w:val="0"/>
                                  <w:marRight w:val="0"/>
                                  <w:marTop w:val="0"/>
                                  <w:marBottom w:val="0"/>
                                  <w:divBdr>
                                    <w:top w:val="none" w:sz="0" w:space="0" w:color="auto"/>
                                    <w:left w:val="none" w:sz="0" w:space="0" w:color="auto"/>
                                    <w:bottom w:val="none" w:sz="0" w:space="0" w:color="auto"/>
                                    <w:right w:val="none" w:sz="0" w:space="0" w:color="auto"/>
                                  </w:divBdr>
                                  <w:divsChild>
                                    <w:div w:id="614991162">
                                      <w:marLeft w:val="0"/>
                                      <w:marRight w:val="0"/>
                                      <w:marTop w:val="0"/>
                                      <w:marBottom w:val="0"/>
                                      <w:divBdr>
                                        <w:top w:val="none" w:sz="0" w:space="0" w:color="auto"/>
                                        <w:left w:val="none" w:sz="0" w:space="0" w:color="auto"/>
                                        <w:bottom w:val="none" w:sz="0" w:space="0" w:color="auto"/>
                                        <w:right w:val="none" w:sz="0" w:space="0" w:color="auto"/>
                                      </w:divBdr>
                                      <w:divsChild>
                                        <w:div w:id="1711880120">
                                          <w:marLeft w:val="0"/>
                                          <w:marRight w:val="0"/>
                                          <w:marTop w:val="0"/>
                                          <w:marBottom w:val="0"/>
                                          <w:divBdr>
                                            <w:top w:val="none" w:sz="0" w:space="0" w:color="auto"/>
                                            <w:left w:val="none" w:sz="0" w:space="0" w:color="auto"/>
                                            <w:bottom w:val="none" w:sz="0" w:space="0" w:color="auto"/>
                                            <w:right w:val="none" w:sz="0" w:space="0" w:color="auto"/>
                                          </w:divBdr>
                                          <w:divsChild>
                                            <w:div w:id="152070801">
                                              <w:marLeft w:val="0"/>
                                              <w:marRight w:val="0"/>
                                              <w:marTop w:val="0"/>
                                              <w:marBottom w:val="0"/>
                                              <w:divBdr>
                                                <w:top w:val="none" w:sz="0" w:space="0" w:color="auto"/>
                                                <w:left w:val="none" w:sz="0" w:space="0" w:color="auto"/>
                                                <w:bottom w:val="none" w:sz="0" w:space="0" w:color="auto"/>
                                                <w:right w:val="none" w:sz="0" w:space="0" w:color="auto"/>
                                              </w:divBdr>
                                              <w:divsChild>
                                                <w:div w:id="1439059490">
                                                  <w:marLeft w:val="0"/>
                                                  <w:marRight w:val="0"/>
                                                  <w:marTop w:val="0"/>
                                                  <w:marBottom w:val="0"/>
                                                  <w:divBdr>
                                                    <w:top w:val="none" w:sz="0" w:space="0" w:color="auto"/>
                                                    <w:left w:val="none" w:sz="0" w:space="0" w:color="auto"/>
                                                    <w:bottom w:val="none" w:sz="0" w:space="0" w:color="auto"/>
                                                    <w:right w:val="none" w:sz="0" w:space="0" w:color="auto"/>
                                                  </w:divBdr>
                                                  <w:divsChild>
                                                    <w:div w:id="825777664">
                                                      <w:marLeft w:val="0"/>
                                                      <w:marRight w:val="0"/>
                                                      <w:marTop w:val="0"/>
                                                      <w:marBottom w:val="0"/>
                                                      <w:divBdr>
                                                        <w:top w:val="none" w:sz="0" w:space="0" w:color="auto"/>
                                                        <w:left w:val="none" w:sz="0" w:space="0" w:color="auto"/>
                                                        <w:bottom w:val="none" w:sz="0" w:space="0" w:color="auto"/>
                                                        <w:right w:val="none" w:sz="0" w:space="0" w:color="auto"/>
                                                      </w:divBdr>
                                                      <w:divsChild>
                                                        <w:div w:id="13128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473328">
      <w:bodyDiv w:val="1"/>
      <w:marLeft w:val="0"/>
      <w:marRight w:val="0"/>
      <w:marTop w:val="100"/>
      <w:marBottom w:val="100"/>
      <w:divBdr>
        <w:top w:val="none" w:sz="0" w:space="0" w:color="auto"/>
        <w:left w:val="none" w:sz="0" w:space="0" w:color="auto"/>
        <w:bottom w:val="none" w:sz="0" w:space="0" w:color="auto"/>
        <w:right w:val="none" w:sz="0" w:space="0" w:color="auto"/>
      </w:divBdr>
      <w:divsChild>
        <w:div w:id="1569807675">
          <w:marLeft w:val="0"/>
          <w:marRight w:val="0"/>
          <w:marTop w:val="0"/>
          <w:marBottom w:val="300"/>
          <w:divBdr>
            <w:top w:val="single" w:sz="6" w:space="15" w:color="CCCCCC"/>
            <w:left w:val="single" w:sz="6" w:space="15" w:color="CCCCCC"/>
            <w:bottom w:val="single" w:sz="6" w:space="15" w:color="CCCCCC"/>
            <w:right w:val="single" w:sz="6" w:space="15" w:color="CCCCCC"/>
          </w:divBdr>
          <w:divsChild>
            <w:div w:id="13547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764">
      <w:bodyDiv w:val="1"/>
      <w:marLeft w:val="0"/>
      <w:marRight w:val="0"/>
      <w:marTop w:val="0"/>
      <w:marBottom w:val="0"/>
      <w:divBdr>
        <w:top w:val="none" w:sz="0" w:space="0" w:color="auto"/>
        <w:left w:val="none" w:sz="0" w:space="0" w:color="auto"/>
        <w:bottom w:val="none" w:sz="0" w:space="0" w:color="auto"/>
        <w:right w:val="none" w:sz="0" w:space="0" w:color="auto"/>
      </w:divBdr>
    </w:div>
    <w:div w:id="1800370700">
      <w:bodyDiv w:val="1"/>
      <w:marLeft w:val="0"/>
      <w:marRight w:val="0"/>
      <w:marTop w:val="0"/>
      <w:marBottom w:val="0"/>
      <w:divBdr>
        <w:top w:val="none" w:sz="0" w:space="0" w:color="auto"/>
        <w:left w:val="none" w:sz="0" w:space="0" w:color="auto"/>
        <w:bottom w:val="none" w:sz="0" w:space="0" w:color="auto"/>
        <w:right w:val="none" w:sz="0" w:space="0" w:color="auto"/>
      </w:divBdr>
      <w:divsChild>
        <w:div w:id="2088385126">
          <w:marLeft w:val="0"/>
          <w:marRight w:val="0"/>
          <w:marTop w:val="0"/>
          <w:marBottom w:val="0"/>
          <w:divBdr>
            <w:top w:val="none" w:sz="0" w:space="0" w:color="auto"/>
            <w:left w:val="none" w:sz="0" w:space="0" w:color="auto"/>
            <w:bottom w:val="none" w:sz="0" w:space="0" w:color="auto"/>
            <w:right w:val="none" w:sz="0" w:space="0" w:color="auto"/>
          </w:divBdr>
          <w:divsChild>
            <w:div w:id="191889588">
              <w:marLeft w:val="0"/>
              <w:marRight w:val="0"/>
              <w:marTop w:val="0"/>
              <w:marBottom w:val="0"/>
              <w:divBdr>
                <w:top w:val="none" w:sz="0" w:space="0" w:color="auto"/>
                <w:left w:val="none" w:sz="0" w:space="0" w:color="auto"/>
                <w:bottom w:val="none" w:sz="0" w:space="0" w:color="auto"/>
                <w:right w:val="none" w:sz="0" w:space="0" w:color="auto"/>
              </w:divBdr>
              <w:divsChild>
                <w:div w:id="716048368">
                  <w:marLeft w:val="0"/>
                  <w:marRight w:val="0"/>
                  <w:marTop w:val="0"/>
                  <w:marBottom w:val="0"/>
                  <w:divBdr>
                    <w:top w:val="none" w:sz="0" w:space="0" w:color="auto"/>
                    <w:left w:val="none" w:sz="0" w:space="0" w:color="auto"/>
                    <w:bottom w:val="none" w:sz="0" w:space="0" w:color="auto"/>
                    <w:right w:val="none" w:sz="0" w:space="0" w:color="auto"/>
                  </w:divBdr>
                  <w:divsChild>
                    <w:div w:id="1487866315">
                      <w:marLeft w:val="0"/>
                      <w:marRight w:val="0"/>
                      <w:marTop w:val="0"/>
                      <w:marBottom w:val="0"/>
                      <w:divBdr>
                        <w:top w:val="none" w:sz="0" w:space="0" w:color="auto"/>
                        <w:left w:val="none" w:sz="0" w:space="0" w:color="auto"/>
                        <w:bottom w:val="none" w:sz="0" w:space="0" w:color="auto"/>
                        <w:right w:val="none" w:sz="0" w:space="0" w:color="auto"/>
                      </w:divBdr>
                      <w:divsChild>
                        <w:div w:id="1322388953">
                          <w:marLeft w:val="0"/>
                          <w:marRight w:val="0"/>
                          <w:marTop w:val="0"/>
                          <w:marBottom w:val="0"/>
                          <w:divBdr>
                            <w:top w:val="none" w:sz="0" w:space="0" w:color="auto"/>
                            <w:left w:val="none" w:sz="0" w:space="0" w:color="auto"/>
                            <w:bottom w:val="none" w:sz="0" w:space="0" w:color="auto"/>
                            <w:right w:val="none" w:sz="0" w:space="0" w:color="auto"/>
                          </w:divBdr>
                          <w:divsChild>
                            <w:div w:id="1075975578">
                              <w:marLeft w:val="0"/>
                              <w:marRight w:val="0"/>
                              <w:marTop w:val="0"/>
                              <w:marBottom w:val="0"/>
                              <w:divBdr>
                                <w:top w:val="none" w:sz="0" w:space="0" w:color="auto"/>
                                <w:left w:val="none" w:sz="0" w:space="0" w:color="auto"/>
                                <w:bottom w:val="none" w:sz="0" w:space="0" w:color="auto"/>
                                <w:right w:val="none" w:sz="0" w:space="0" w:color="auto"/>
                              </w:divBdr>
                              <w:divsChild>
                                <w:div w:id="1943103056">
                                  <w:marLeft w:val="0"/>
                                  <w:marRight w:val="0"/>
                                  <w:marTop w:val="0"/>
                                  <w:marBottom w:val="0"/>
                                  <w:divBdr>
                                    <w:top w:val="none" w:sz="0" w:space="0" w:color="auto"/>
                                    <w:left w:val="none" w:sz="0" w:space="0" w:color="auto"/>
                                    <w:bottom w:val="none" w:sz="0" w:space="0" w:color="auto"/>
                                    <w:right w:val="none" w:sz="0" w:space="0" w:color="auto"/>
                                  </w:divBdr>
                                  <w:divsChild>
                                    <w:div w:id="269897736">
                                      <w:marLeft w:val="0"/>
                                      <w:marRight w:val="0"/>
                                      <w:marTop w:val="0"/>
                                      <w:marBottom w:val="0"/>
                                      <w:divBdr>
                                        <w:top w:val="none" w:sz="0" w:space="0" w:color="auto"/>
                                        <w:left w:val="none" w:sz="0" w:space="0" w:color="auto"/>
                                        <w:bottom w:val="none" w:sz="0" w:space="0" w:color="auto"/>
                                        <w:right w:val="none" w:sz="0" w:space="0" w:color="auto"/>
                                      </w:divBdr>
                                      <w:divsChild>
                                        <w:div w:id="17939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about:blank" TargetMode="External"/><Relationship Id="rId9" Type="http://schemas.openxmlformats.org/officeDocument/2006/relationships/hyperlink" Target="about:blank" TargetMode="External"/><Relationship Id="rId10" Type="http://schemas.openxmlformats.org/officeDocument/2006/relationships/hyperlink" Target="mailto:dan@tellemgrodyp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545</Words>
  <Characters>3107</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Dan Grody</cp:lastModifiedBy>
  <cp:revision>3</cp:revision>
  <cp:lastPrinted>2018-03-08T20:07:00Z</cp:lastPrinted>
  <dcterms:created xsi:type="dcterms:W3CDTF">2020-02-05T05:48:00Z</dcterms:created>
  <dcterms:modified xsi:type="dcterms:W3CDTF">2020-02-05T17:12:00Z</dcterms:modified>
</cp:coreProperties>
</file>