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FDA27F" w14:textId="324C6313" w:rsidR="003B205A" w:rsidRDefault="003B205A" w:rsidP="00327CE4">
      <w:pPr>
        <w:tabs>
          <w:tab w:val="center" w:pos="4320"/>
          <w:tab w:val="right" w:pos="8640"/>
        </w:tabs>
        <w:jc w:val="center"/>
        <w:rPr>
          <w:rFonts w:ascii="Arial" w:eastAsia="Arial" w:hAnsi="Arial" w:cs="Arial"/>
          <w:b/>
          <w:sz w:val="28"/>
          <w:szCs w:val="28"/>
        </w:rPr>
      </w:pPr>
      <w:r>
        <w:rPr>
          <w:rFonts w:ascii="Arial" w:eastAsia="Arial" w:hAnsi="Arial" w:cs="Arial"/>
          <w:b/>
          <w:sz w:val="28"/>
          <w:szCs w:val="28"/>
        </w:rPr>
        <w:t>K</w:t>
      </w:r>
      <w:r w:rsidR="006911E7">
        <w:rPr>
          <w:rFonts w:ascii="Arial" w:eastAsia="Arial" w:hAnsi="Arial" w:cs="Arial"/>
          <w:b/>
          <w:sz w:val="28"/>
          <w:szCs w:val="28"/>
        </w:rPr>
        <w:t>ELLYTOY ANNOUNCES SQUISHMALLOWS</w:t>
      </w:r>
      <w:r w:rsidR="006911E7" w:rsidRPr="006911E7">
        <w:rPr>
          <w:rFonts w:ascii="Arial" w:eastAsia="Arial" w:hAnsi="Arial" w:cs="Arial"/>
          <w:b/>
          <w:bCs/>
          <w:sz w:val="28"/>
          <w:szCs w:val="28"/>
          <w:vertAlign w:val="superscript"/>
        </w:rPr>
        <w:t>®</w:t>
      </w:r>
      <w:r>
        <w:rPr>
          <w:rFonts w:ascii="Arial" w:eastAsia="Arial" w:hAnsi="Arial" w:cs="Arial"/>
          <w:b/>
          <w:sz w:val="28"/>
          <w:szCs w:val="28"/>
        </w:rPr>
        <w:t xml:space="preserve"> </w:t>
      </w:r>
    </w:p>
    <w:p w14:paraId="694FA618" w14:textId="3C7E798E" w:rsidR="003B205A" w:rsidRDefault="003B205A" w:rsidP="00327CE4">
      <w:pPr>
        <w:tabs>
          <w:tab w:val="center" w:pos="4320"/>
          <w:tab w:val="right" w:pos="8640"/>
        </w:tabs>
        <w:jc w:val="center"/>
        <w:rPr>
          <w:rFonts w:ascii="Arial" w:eastAsia="Arial" w:hAnsi="Arial" w:cs="Arial"/>
          <w:b/>
          <w:sz w:val="28"/>
          <w:szCs w:val="28"/>
        </w:rPr>
      </w:pPr>
      <w:r>
        <w:rPr>
          <w:rFonts w:ascii="Arial" w:eastAsia="Arial" w:hAnsi="Arial" w:cs="Arial"/>
          <w:b/>
          <w:sz w:val="28"/>
          <w:szCs w:val="28"/>
        </w:rPr>
        <w:t>LINE EXPANSION FOR TOY FAIR</w:t>
      </w:r>
      <w:r w:rsidR="006911E7">
        <w:rPr>
          <w:rFonts w:ascii="Arial" w:eastAsia="Arial" w:hAnsi="Arial" w:cs="Arial"/>
          <w:b/>
          <w:sz w:val="28"/>
          <w:szCs w:val="28"/>
        </w:rPr>
        <w:t xml:space="preserve"> NEW YORK</w:t>
      </w:r>
    </w:p>
    <w:p w14:paraId="2FA3DD42" w14:textId="77777777" w:rsidR="006E2373" w:rsidRPr="006E2373" w:rsidRDefault="006E2373" w:rsidP="003B205A">
      <w:pPr>
        <w:tabs>
          <w:tab w:val="center" w:pos="4320"/>
          <w:tab w:val="right" w:pos="8640"/>
        </w:tabs>
        <w:rPr>
          <w:rFonts w:ascii="Arial" w:eastAsia="Arial" w:hAnsi="Arial" w:cs="Arial"/>
          <w:b/>
          <w:sz w:val="22"/>
          <w:szCs w:val="22"/>
        </w:rPr>
      </w:pPr>
    </w:p>
    <w:p w14:paraId="3C6BEE17" w14:textId="009B2AA7" w:rsidR="00521DD0" w:rsidRDefault="00521DD0" w:rsidP="005705A7">
      <w:pPr>
        <w:tabs>
          <w:tab w:val="center" w:pos="4320"/>
          <w:tab w:val="right" w:pos="8640"/>
        </w:tabs>
        <w:jc w:val="center"/>
        <w:rPr>
          <w:rFonts w:ascii="Arial" w:eastAsia="Arial" w:hAnsi="Arial" w:cs="Arial"/>
          <w:b/>
          <w:i/>
          <w:sz w:val="22"/>
          <w:szCs w:val="22"/>
        </w:rPr>
      </w:pPr>
      <w:r>
        <w:rPr>
          <w:rFonts w:ascii="Arial" w:eastAsia="Arial" w:hAnsi="Arial" w:cs="Arial"/>
          <w:b/>
          <w:i/>
          <w:sz w:val="22"/>
          <w:szCs w:val="22"/>
        </w:rPr>
        <w:t xml:space="preserve">50 </w:t>
      </w:r>
      <w:r w:rsidR="00264AD7">
        <w:rPr>
          <w:rFonts w:ascii="Arial" w:eastAsia="Arial" w:hAnsi="Arial" w:cs="Arial"/>
          <w:b/>
          <w:i/>
          <w:sz w:val="22"/>
          <w:szCs w:val="22"/>
        </w:rPr>
        <w:t>All-</w:t>
      </w:r>
      <w:r>
        <w:rPr>
          <w:rFonts w:ascii="Arial" w:eastAsia="Arial" w:hAnsi="Arial" w:cs="Arial"/>
          <w:b/>
          <w:i/>
          <w:sz w:val="22"/>
          <w:szCs w:val="22"/>
        </w:rPr>
        <w:t>New E</w:t>
      </w:r>
      <w:r w:rsidR="003B205A">
        <w:rPr>
          <w:rFonts w:ascii="Arial" w:eastAsia="Arial" w:hAnsi="Arial" w:cs="Arial"/>
          <w:b/>
          <w:i/>
          <w:sz w:val="22"/>
          <w:szCs w:val="22"/>
        </w:rPr>
        <w:t xml:space="preserve">veryday, Seasonal Characters and </w:t>
      </w:r>
      <w:r>
        <w:rPr>
          <w:rFonts w:ascii="Arial" w:eastAsia="Arial" w:hAnsi="Arial" w:cs="Arial"/>
          <w:b/>
          <w:i/>
          <w:sz w:val="22"/>
          <w:szCs w:val="22"/>
        </w:rPr>
        <w:t>Reversible Flip</w:t>
      </w:r>
      <w:r w:rsidR="006911E7">
        <w:rPr>
          <w:rFonts w:ascii="Arial" w:eastAsia="Arial" w:hAnsi="Arial" w:cs="Arial"/>
          <w:b/>
          <w:i/>
          <w:sz w:val="22"/>
          <w:szCs w:val="22"/>
        </w:rPr>
        <w:t>-a-M</w:t>
      </w:r>
      <w:r>
        <w:rPr>
          <w:rFonts w:ascii="Arial" w:eastAsia="Arial" w:hAnsi="Arial" w:cs="Arial"/>
          <w:b/>
          <w:i/>
          <w:sz w:val="22"/>
          <w:szCs w:val="22"/>
        </w:rPr>
        <w:t>allows and Mystery Bag Styles Join the Line</w:t>
      </w:r>
    </w:p>
    <w:p w14:paraId="1399BC47" w14:textId="77777777" w:rsidR="005B4630" w:rsidRDefault="005B4630" w:rsidP="005705A7">
      <w:pPr>
        <w:tabs>
          <w:tab w:val="center" w:pos="4320"/>
          <w:tab w:val="right" w:pos="8640"/>
        </w:tabs>
        <w:jc w:val="center"/>
        <w:rPr>
          <w:rFonts w:ascii="Arial" w:eastAsia="Arial" w:hAnsi="Arial" w:cs="Arial"/>
          <w:b/>
          <w:i/>
          <w:sz w:val="22"/>
          <w:szCs w:val="22"/>
        </w:rPr>
      </w:pPr>
    </w:p>
    <w:p w14:paraId="0BD8B40E" w14:textId="29BA4460" w:rsidR="00327CE4" w:rsidRDefault="003B205A" w:rsidP="00DE08CE">
      <w:pPr>
        <w:tabs>
          <w:tab w:val="center" w:pos="4320"/>
          <w:tab w:val="right" w:pos="8640"/>
        </w:tabs>
        <w:jc w:val="center"/>
        <w:rPr>
          <w:rFonts w:ascii="Arial" w:eastAsia="Arial" w:hAnsi="Arial" w:cs="Arial"/>
          <w:b/>
          <w:i/>
          <w:sz w:val="22"/>
          <w:szCs w:val="22"/>
        </w:rPr>
      </w:pPr>
      <w:r>
        <w:rPr>
          <w:rFonts w:ascii="Arial" w:eastAsia="Arial" w:hAnsi="Arial" w:cs="Arial"/>
          <w:b/>
          <w:i/>
          <w:sz w:val="22"/>
          <w:szCs w:val="22"/>
        </w:rPr>
        <w:t xml:space="preserve">Visit </w:t>
      </w:r>
      <w:r w:rsidR="00521DD0">
        <w:rPr>
          <w:rFonts w:ascii="Arial" w:eastAsia="Arial" w:hAnsi="Arial" w:cs="Arial"/>
          <w:b/>
          <w:i/>
          <w:sz w:val="22"/>
          <w:szCs w:val="22"/>
        </w:rPr>
        <w:t xml:space="preserve">Kellytoy </w:t>
      </w:r>
      <w:r w:rsidR="006911E7">
        <w:rPr>
          <w:rFonts w:ascii="Arial" w:eastAsia="Arial" w:hAnsi="Arial" w:cs="Arial"/>
          <w:b/>
          <w:i/>
          <w:sz w:val="22"/>
          <w:szCs w:val="22"/>
        </w:rPr>
        <w:t>Booth #1553</w:t>
      </w:r>
      <w:r w:rsidR="00DE08CE">
        <w:rPr>
          <w:rFonts w:ascii="Arial" w:eastAsia="Arial" w:hAnsi="Arial" w:cs="Arial"/>
          <w:b/>
          <w:i/>
          <w:sz w:val="22"/>
          <w:szCs w:val="22"/>
        </w:rPr>
        <w:t xml:space="preserve"> </w:t>
      </w:r>
      <w:r>
        <w:rPr>
          <w:rFonts w:ascii="Arial" w:eastAsia="Arial" w:hAnsi="Arial" w:cs="Arial"/>
          <w:b/>
          <w:i/>
          <w:sz w:val="22"/>
          <w:szCs w:val="22"/>
        </w:rPr>
        <w:t xml:space="preserve">at </w:t>
      </w:r>
      <w:r w:rsidR="00327CE4" w:rsidRPr="00521DD0">
        <w:rPr>
          <w:rFonts w:ascii="Arial" w:eastAsia="Arial" w:hAnsi="Arial" w:cs="Arial"/>
          <w:b/>
          <w:i/>
          <w:sz w:val="22"/>
          <w:szCs w:val="22"/>
        </w:rPr>
        <w:t>Toy Fair February 22-</w:t>
      </w:r>
      <w:r w:rsidR="006911E7">
        <w:rPr>
          <w:rFonts w:ascii="Arial" w:eastAsia="Arial" w:hAnsi="Arial" w:cs="Arial"/>
          <w:b/>
          <w:i/>
          <w:sz w:val="22"/>
          <w:szCs w:val="22"/>
        </w:rPr>
        <w:t>25</w:t>
      </w:r>
    </w:p>
    <w:p w14:paraId="4B76B352" w14:textId="77777777" w:rsidR="0001411C" w:rsidRDefault="0001411C" w:rsidP="00DE08CE">
      <w:pPr>
        <w:tabs>
          <w:tab w:val="center" w:pos="4320"/>
          <w:tab w:val="right" w:pos="8640"/>
        </w:tabs>
        <w:jc w:val="center"/>
        <w:rPr>
          <w:rFonts w:ascii="Arial" w:eastAsia="Arial" w:hAnsi="Arial" w:cs="Arial"/>
          <w:b/>
          <w:i/>
          <w:sz w:val="22"/>
          <w:szCs w:val="22"/>
        </w:rPr>
      </w:pPr>
    </w:p>
    <w:p w14:paraId="23CA3C3D" w14:textId="5ECB1697" w:rsidR="0001411C" w:rsidRPr="00521DD0" w:rsidRDefault="0001411C" w:rsidP="00DE08CE">
      <w:pPr>
        <w:tabs>
          <w:tab w:val="center" w:pos="4320"/>
          <w:tab w:val="right" w:pos="8640"/>
        </w:tabs>
        <w:jc w:val="center"/>
        <w:rPr>
          <w:rFonts w:ascii="Arial" w:eastAsia="Arial" w:hAnsi="Arial" w:cs="Arial"/>
          <w:b/>
          <w:i/>
          <w:sz w:val="22"/>
          <w:szCs w:val="22"/>
        </w:rPr>
      </w:pPr>
      <w:r>
        <w:rPr>
          <w:rFonts w:ascii="Arial" w:eastAsia="Arial" w:hAnsi="Arial" w:cs="Arial"/>
          <w:b/>
          <w:i/>
          <w:noProof/>
          <w:sz w:val="22"/>
          <w:szCs w:val="22"/>
        </w:rPr>
        <w:drawing>
          <wp:inline distT="0" distB="0" distL="0" distR="0" wp14:anchorId="302E7865" wp14:editId="01056D73">
            <wp:extent cx="3366405" cy="2650067"/>
            <wp:effectExtent l="0" t="0" r="1206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 Squishmallows.jpg"/>
                    <pic:cNvPicPr/>
                  </pic:nvPicPr>
                  <pic:blipFill>
                    <a:blip r:embed="rId9">
                      <a:extLst>
                        <a:ext uri="{28A0092B-C50C-407E-A947-70E740481C1C}">
                          <a14:useLocalDpi xmlns:a14="http://schemas.microsoft.com/office/drawing/2010/main" val="0"/>
                        </a:ext>
                      </a:extLst>
                    </a:blip>
                    <a:stretch>
                      <a:fillRect/>
                    </a:stretch>
                  </pic:blipFill>
                  <pic:spPr>
                    <a:xfrm>
                      <a:off x="0" y="0"/>
                      <a:ext cx="3366405" cy="2650067"/>
                    </a:xfrm>
                    <a:prstGeom prst="rect">
                      <a:avLst/>
                    </a:prstGeom>
                  </pic:spPr>
                </pic:pic>
              </a:graphicData>
            </a:graphic>
          </wp:inline>
        </w:drawing>
      </w:r>
    </w:p>
    <w:p w14:paraId="138042C6" w14:textId="77777777" w:rsidR="009D158D" w:rsidRDefault="009D158D" w:rsidP="006E2373">
      <w:pPr>
        <w:tabs>
          <w:tab w:val="center" w:pos="4320"/>
          <w:tab w:val="right" w:pos="8640"/>
        </w:tabs>
        <w:rPr>
          <w:rFonts w:ascii="Arial" w:eastAsia="Arial" w:hAnsi="Arial" w:cs="Arial"/>
          <w:sz w:val="22"/>
          <w:szCs w:val="22"/>
        </w:rPr>
      </w:pPr>
    </w:p>
    <w:p w14:paraId="3A8E568F" w14:textId="27755C2A" w:rsidR="00264AD7" w:rsidRDefault="00D516A8" w:rsidP="00264AD7">
      <w:pPr>
        <w:rPr>
          <w:rFonts w:ascii="Arial" w:eastAsia="Arial" w:hAnsi="Arial" w:cs="Arial"/>
          <w:sz w:val="22"/>
          <w:szCs w:val="22"/>
        </w:rPr>
      </w:pPr>
      <w:r w:rsidRPr="006E2373">
        <w:rPr>
          <w:rFonts w:ascii="Arial" w:eastAsia="Arial" w:hAnsi="Arial" w:cs="Arial"/>
          <w:b/>
          <w:sz w:val="22"/>
          <w:szCs w:val="22"/>
        </w:rPr>
        <w:t>LOS ANGELES —</w:t>
      </w:r>
      <w:r w:rsidR="00587C88">
        <w:rPr>
          <w:rFonts w:ascii="Arial" w:eastAsia="Arial" w:hAnsi="Arial" w:cs="Arial"/>
          <w:b/>
          <w:sz w:val="22"/>
          <w:szCs w:val="22"/>
        </w:rPr>
        <w:t xml:space="preserve"> </w:t>
      </w:r>
      <w:r w:rsidR="0001411C">
        <w:rPr>
          <w:rFonts w:ascii="Arial" w:eastAsia="Arial" w:hAnsi="Arial" w:cs="Arial"/>
          <w:b/>
          <w:sz w:val="22"/>
          <w:szCs w:val="22"/>
        </w:rPr>
        <w:t>February 5,</w:t>
      </w:r>
      <w:r w:rsidR="006911E7">
        <w:rPr>
          <w:rFonts w:ascii="Arial" w:eastAsia="Arial" w:hAnsi="Arial" w:cs="Arial"/>
          <w:b/>
          <w:sz w:val="22"/>
          <w:szCs w:val="22"/>
        </w:rPr>
        <w:t xml:space="preserve"> </w:t>
      </w:r>
      <w:r w:rsidRPr="00776B1B">
        <w:rPr>
          <w:rFonts w:ascii="Arial" w:eastAsia="Arial" w:hAnsi="Arial" w:cs="Arial"/>
          <w:b/>
          <w:sz w:val="22"/>
          <w:szCs w:val="22"/>
        </w:rPr>
        <w:t>20</w:t>
      </w:r>
      <w:r w:rsidR="006911E7">
        <w:rPr>
          <w:rFonts w:ascii="Arial" w:eastAsia="Arial" w:hAnsi="Arial" w:cs="Arial"/>
          <w:b/>
          <w:sz w:val="22"/>
          <w:szCs w:val="22"/>
        </w:rPr>
        <w:t>20</w:t>
      </w:r>
      <w:r w:rsidRPr="006E2373">
        <w:rPr>
          <w:rFonts w:ascii="Arial" w:eastAsia="Arial" w:hAnsi="Arial" w:cs="Arial"/>
          <w:sz w:val="22"/>
          <w:szCs w:val="22"/>
        </w:rPr>
        <w:t xml:space="preserve"> —</w:t>
      </w:r>
      <w:r w:rsidR="00521DD0">
        <w:rPr>
          <w:rFonts w:ascii="Arial" w:eastAsia="Arial" w:hAnsi="Arial" w:cs="Arial"/>
          <w:sz w:val="22"/>
          <w:szCs w:val="22"/>
        </w:rPr>
        <w:t xml:space="preserve"> Kellytoy’s </w:t>
      </w:r>
      <w:r w:rsidR="00EA27F5">
        <w:rPr>
          <w:rFonts w:ascii="Arial" w:eastAsia="Arial" w:hAnsi="Arial" w:cs="Arial"/>
          <w:sz w:val="22"/>
          <w:szCs w:val="22"/>
        </w:rPr>
        <w:t xml:space="preserve">ever-evolving plush toy and pillow line </w:t>
      </w:r>
      <w:r w:rsidR="006911E7">
        <w:rPr>
          <w:rFonts w:ascii="Arial" w:eastAsia="Arial" w:hAnsi="Arial" w:cs="Arial"/>
          <w:b/>
          <w:sz w:val="22"/>
          <w:szCs w:val="22"/>
        </w:rPr>
        <w:t>Squishmallows</w:t>
      </w:r>
      <w:r w:rsidR="00EA27F5">
        <w:rPr>
          <w:rFonts w:ascii="Arial" w:eastAsia="Arial" w:hAnsi="Arial" w:cs="Arial"/>
          <w:b/>
          <w:sz w:val="22"/>
          <w:szCs w:val="22"/>
        </w:rPr>
        <w:t xml:space="preserve"> </w:t>
      </w:r>
      <w:r w:rsidR="00EA27F5" w:rsidRPr="00EA27F5">
        <w:rPr>
          <w:rFonts w:ascii="Arial" w:eastAsia="Arial" w:hAnsi="Arial" w:cs="Arial"/>
          <w:sz w:val="22"/>
          <w:szCs w:val="22"/>
        </w:rPr>
        <w:t>(</w:t>
      </w:r>
      <w:hyperlink r:id="rId10" w:history="1">
        <w:r w:rsidR="00EA27F5" w:rsidRPr="00EA27F5">
          <w:rPr>
            <w:rStyle w:val="Hyperlink"/>
            <w:rFonts w:ascii="Arial" w:eastAsia="Arial" w:hAnsi="Arial" w:cs="Arial"/>
            <w:sz w:val="22"/>
            <w:szCs w:val="22"/>
          </w:rPr>
          <w:t>www.squishmallows.com</w:t>
        </w:r>
      </w:hyperlink>
      <w:r w:rsidR="00EA27F5" w:rsidRPr="00EA27F5">
        <w:rPr>
          <w:rFonts w:ascii="Arial" w:eastAsia="Arial" w:hAnsi="Arial" w:cs="Arial"/>
          <w:sz w:val="22"/>
          <w:szCs w:val="22"/>
        </w:rPr>
        <w:t>)</w:t>
      </w:r>
      <w:r w:rsidR="00EA27F5">
        <w:rPr>
          <w:rFonts w:ascii="Arial" w:eastAsia="Arial" w:hAnsi="Arial" w:cs="Arial"/>
          <w:sz w:val="22"/>
          <w:szCs w:val="22"/>
        </w:rPr>
        <w:t xml:space="preserve">, </w:t>
      </w:r>
      <w:r w:rsidR="00521DD0">
        <w:rPr>
          <w:rFonts w:ascii="Arial" w:eastAsia="Arial" w:hAnsi="Arial" w:cs="Arial"/>
          <w:sz w:val="22"/>
          <w:szCs w:val="22"/>
        </w:rPr>
        <w:t xml:space="preserve">one of the hottest </w:t>
      </w:r>
      <w:r w:rsidR="00EA27F5">
        <w:rPr>
          <w:rFonts w:ascii="Arial" w:eastAsia="Arial" w:hAnsi="Arial" w:cs="Arial"/>
          <w:sz w:val="22"/>
          <w:szCs w:val="22"/>
        </w:rPr>
        <w:t xml:space="preserve">brands </w:t>
      </w:r>
      <w:r w:rsidR="00521DD0">
        <w:rPr>
          <w:rFonts w:ascii="Arial" w:eastAsia="Arial" w:hAnsi="Arial" w:cs="Arial"/>
          <w:sz w:val="22"/>
          <w:szCs w:val="22"/>
        </w:rPr>
        <w:t xml:space="preserve">in the </w:t>
      </w:r>
      <w:r w:rsidR="001B3EA7">
        <w:rPr>
          <w:rFonts w:ascii="Arial" w:eastAsia="Arial" w:hAnsi="Arial" w:cs="Arial"/>
          <w:sz w:val="22"/>
          <w:szCs w:val="22"/>
        </w:rPr>
        <w:t xml:space="preserve">global </w:t>
      </w:r>
      <w:r w:rsidR="00521DD0">
        <w:rPr>
          <w:rFonts w:ascii="Arial" w:eastAsia="Arial" w:hAnsi="Arial" w:cs="Arial"/>
          <w:sz w:val="22"/>
          <w:szCs w:val="22"/>
        </w:rPr>
        <w:t xml:space="preserve">marketplace, </w:t>
      </w:r>
      <w:r w:rsidR="00264AD7">
        <w:rPr>
          <w:rFonts w:ascii="Arial" w:eastAsia="Arial" w:hAnsi="Arial" w:cs="Arial"/>
          <w:sz w:val="22"/>
          <w:szCs w:val="22"/>
        </w:rPr>
        <w:t xml:space="preserve">continues to expand with the launch </w:t>
      </w:r>
      <w:r w:rsidR="001B3EA7">
        <w:rPr>
          <w:rFonts w:ascii="Arial" w:eastAsia="Arial" w:hAnsi="Arial" w:cs="Arial"/>
          <w:sz w:val="22"/>
          <w:szCs w:val="22"/>
        </w:rPr>
        <w:t>of more than 50 new characters</w:t>
      </w:r>
      <w:bookmarkStart w:id="0" w:name="_GoBack"/>
      <w:bookmarkEnd w:id="0"/>
      <w:r w:rsidR="002B5F4D">
        <w:rPr>
          <w:rFonts w:ascii="Arial" w:eastAsia="Arial" w:hAnsi="Arial" w:cs="Arial"/>
          <w:sz w:val="22"/>
          <w:szCs w:val="22"/>
        </w:rPr>
        <w:t xml:space="preserve"> and completely new styles including the eye-catching mystery ba</w:t>
      </w:r>
      <w:r w:rsidR="00DE08CE">
        <w:rPr>
          <w:rFonts w:ascii="Arial" w:eastAsia="Arial" w:hAnsi="Arial" w:cs="Arial"/>
          <w:sz w:val="22"/>
          <w:szCs w:val="22"/>
        </w:rPr>
        <w:t>gs and reversible Flip</w:t>
      </w:r>
      <w:r w:rsidR="006911E7">
        <w:rPr>
          <w:rFonts w:ascii="Arial" w:eastAsia="Arial" w:hAnsi="Arial" w:cs="Arial"/>
          <w:sz w:val="22"/>
          <w:szCs w:val="22"/>
        </w:rPr>
        <w:t>-a-M</w:t>
      </w:r>
      <w:r w:rsidR="00DE08CE">
        <w:rPr>
          <w:rFonts w:ascii="Arial" w:eastAsia="Arial" w:hAnsi="Arial" w:cs="Arial"/>
          <w:sz w:val="22"/>
          <w:szCs w:val="22"/>
        </w:rPr>
        <w:t>allows (two characters in one</w:t>
      </w:r>
      <w:r w:rsidR="002B5F4D">
        <w:rPr>
          <w:rFonts w:ascii="Arial" w:eastAsia="Arial" w:hAnsi="Arial" w:cs="Arial"/>
          <w:sz w:val="22"/>
          <w:szCs w:val="22"/>
        </w:rPr>
        <w:t xml:space="preserve">). </w:t>
      </w:r>
      <w:r w:rsidR="003B205A">
        <w:rPr>
          <w:rFonts w:ascii="Arial" w:eastAsia="Arial" w:hAnsi="Arial" w:cs="Arial"/>
          <w:sz w:val="22"/>
          <w:szCs w:val="22"/>
        </w:rPr>
        <w:t>Kellytoy offers r</w:t>
      </w:r>
      <w:r w:rsidR="002B5F4D">
        <w:rPr>
          <w:rFonts w:ascii="Arial" w:eastAsia="Arial" w:hAnsi="Arial" w:cs="Arial"/>
          <w:sz w:val="22"/>
          <w:szCs w:val="22"/>
        </w:rPr>
        <w:t xml:space="preserve">etailers </w:t>
      </w:r>
      <w:r w:rsidR="003B205A">
        <w:rPr>
          <w:rFonts w:ascii="Arial" w:eastAsia="Arial" w:hAnsi="Arial" w:cs="Arial"/>
          <w:sz w:val="22"/>
          <w:szCs w:val="22"/>
        </w:rPr>
        <w:t xml:space="preserve">a wide array of </w:t>
      </w:r>
      <w:r w:rsidR="00EA27F5">
        <w:rPr>
          <w:rFonts w:ascii="Arial" w:eastAsia="Arial" w:hAnsi="Arial" w:cs="Arial"/>
          <w:sz w:val="22"/>
          <w:szCs w:val="22"/>
        </w:rPr>
        <w:t xml:space="preserve">Squishmallows </w:t>
      </w:r>
      <w:r w:rsidR="003B205A">
        <w:rPr>
          <w:rFonts w:ascii="Arial" w:eastAsia="Arial" w:hAnsi="Arial" w:cs="Arial"/>
          <w:sz w:val="22"/>
          <w:szCs w:val="22"/>
        </w:rPr>
        <w:t xml:space="preserve">sizes and styles </w:t>
      </w:r>
      <w:r w:rsidR="002B5F4D">
        <w:rPr>
          <w:rFonts w:ascii="Arial" w:eastAsia="Arial" w:hAnsi="Arial" w:cs="Arial"/>
          <w:sz w:val="22"/>
          <w:szCs w:val="22"/>
        </w:rPr>
        <w:t>to</w:t>
      </w:r>
      <w:r w:rsidR="001B3EA7">
        <w:rPr>
          <w:rFonts w:ascii="Arial" w:eastAsia="Arial" w:hAnsi="Arial" w:cs="Arial"/>
          <w:sz w:val="22"/>
          <w:szCs w:val="22"/>
        </w:rPr>
        <w:t xml:space="preserve"> fit the n</w:t>
      </w:r>
      <w:r w:rsidR="00DE08CE">
        <w:rPr>
          <w:rFonts w:ascii="Arial" w:eastAsia="Arial" w:hAnsi="Arial" w:cs="Arial"/>
          <w:sz w:val="22"/>
          <w:szCs w:val="22"/>
        </w:rPr>
        <w:t xml:space="preserve">eeds of every customer – looking at you Axolotl fans – </w:t>
      </w:r>
      <w:r w:rsidR="002B5F4D">
        <w:rPr>
          <w:rFonts w:ascii="Arial" w:eastAsia="Arial" w:hAnsi="Arial" w:cs="Arial"/>
          <w:sz w:val="22"/>
          <w:szCs w:val="22"/>
        </w:rPr>
        <w:t>while all new character assortments</w:t>
      </w:r>
      <w:r w:rsidR="001B3EA7">
        <w:rPr>
          <w:rFonts w:ascii="Arial" w:eastAsia="Arial" w:hAnsi="Arial" w:cs="Arial"/>
          <w:sz w:val="22"/>
          <w:szCs w:val="22"/>
        </w:rPr>
        <w:t xml:space="preserve"> </w:t>
      </w:r>
      <w:r w:rsidR="00DE08CE">
        <w:rPr>
          <w:rFonts w:ascii="Arial" w:eastAsia="Arial" w:hAnsi="Arial" w:cs="Arial"/>
          <w:sz w:val="22"/>
          <w:szCs w:val="22"/>
        </w:rPr>
        <w:t xml:space="preserve">will </w:t>
      </w:r>
      <w:r w:rsidR="002B5F4D">
        <w:rPr>
          <w:rFonts w:ascii="Arial" w:eastAsia="Arial" w:hAnsi="Arial" w:cs="Arial"/>
          <w:sz w:val="22"/>
          <w:szCs w:val="22"/>
        </w:rPr>
        <w:t>have collectors clamoring for the latest and greatest releases</w:t>
      </w:r>
      <w:r w:rsidR="003B205A">
        <w:rPr>
          <w:rFonts w:ascii="Arial" w:eastAsia="Arial" w:hAnsi="Arial" w:cs="Arial"/>
          <w:sz w:val="22"/>
          <w:szCs w:val="22"/>
        </w:rPr>
        <w:t xml:space="preserve"> as they grow their #SquishmallowSquad.</w:t>
      </w:r>
    </w:p>
    <w:p w14:paraId="019B815F" w14:textId="77777777" w:rsidR="00EA27F5" w:rsidRDefault="00EA27F5" w:rsidP="00EA27F5">
      <w:pPr>
        <w:rPr>
          <w:rFonts w:ascii="Arial" w:eastAsia="Arial" w:hAnsi="Arial" w:cs="Arial"/>
          <w:sz w:val="22"/>
          <w:szCs w:val="22"/>
        </w:rPr>
      </w:pPr>
    </w:p>
    <w:p w14:paraId="45BECFAF" w14:textId="76207A8A" w:rsidR="00EA27F5" w:rsidRDefault="00EA27F5" w:rsidP="00EA27F5">
      <w:pPr>
        <w:rPr>
          <w:rFonts w:ascii="Arial" w:eastAsia="Arial" w:hAnsi="Arial" w:cs="Arial"/>
          <w:sz w:val="22"/>
          <w:szCs w:val="22"/>
        </w:rPr>
      </w:pPr>
      <w:r>
        <w:rPr>
          <w:rFonts w:ascii="Arial" w:eastAsia="Arial" w:hAnsi="Arial" w:cs="Arial"/>
          <w:sz w:val="22"/>
          <w:szCs w:val="22"/>
        </w:rPr>
        <w:t>“Squishmallows are as versatile as ever with textured fabrics and even more character</w:t>
      </w:r>
      <w:r w:rsidR="006911E7">
        <w:rPr>
          <w:rFonts w:ascii="Arial" w:eastAsia="Arial" w:hAnsi="Arial" w:cs="Arial"/>
          <w:sz w:val="22"/>
          <w:szCs w:val="22"/>
        </w:rPr>
        <w:t>s to choose from – more than 400</w:t>
      </w:r>
      <w:r>
        <w:rPr>
          <w:rFonts w:ascii="Arial" w:eastAsia="Arial" w:hAnsi="Arial" w:cs="Arial"/>
          <w:sz w:val="22"/>
          <w:szCs w:val="22"/>
        </w:rPr>
        <w:t xml:space="preserve"> in all,” says Jonathan Kelly, CEO of Kellytoy. “Additionally, mystery and surprise products are incredibly hot right now and a great way to engage customers in store. Our fans already love discovering and collecting all the new styles and the mystery bags add to the excitement,” says Kelly.</w:t>
      </w:r>
    </w:p>
    <w:p w14:paraId="443252ED" w14:textId="77777777" w:rsidR="00EA27F5" w:rsidRDefault="00EA27F5" w:rsidP="00EA27F5">
      <w:pPr>
        <w:rPr>
          <w:rFonts w:ascii="Arial" w:eastAsia="Arial" w:hAnsi="Arial" w:cs="Arial"/>
          <w:sz w:val="22"/>
          <w:szCs w:val="22"/>
        </w:rPr>
      </w:pPr>
    </w:p>
    <w:p w14:paraId="59A4380C" w14:textId="33A50D0B" w:rsidR="00EA27F5" w:rsidRPr="003B205A" w:rsidRDefault="00EA27F5" w:rsidP="00EA27F5">
      <w:pPr>
        <w:rPr>
          <w:rFonts w:ascii="Arial" w:eastAsia="Arial" w:hAnsi="Arial" w:cs="Arial"/>
          <w:sz w:val="22"/>
          <w:szCs w:val="22"/>
        </w:rPr>
      </w:pPr>
      <w:r>
        <w:rPr>
          <w:rFonts w:ascii="Arial" w:eastAsia="Arial" w:hAnsi="Arial" w:cs="Arial"/>
          <w:sz w:val="22"/>
          <w:szCs w:val="22"/>
        </w:rPr>
        <w:t xml:space="preserve">Kellytoy is also releasing a series of six </w:t>
      </w:r>
      <w:r w:rsidRPr="00DE08CE">
        <w:rPr>
          <w:rFonts w:ascii="Arial" w:eastAsia="Arial" w:hAnsi="Arial" w:cs="Arial"/>
          <w:b/>
          <w:sz w:val="22"/>
          <w:szCs w:val="22"/>
        </w:rPr>
        <w:t>Flip</w:t>
      </w:r>
      <w:r w:rsidR="006911E7">
        <w:rPr>
          <w:rFonts w:ascii="Arial" w:eastAsia="Arial" w:hAnsi="Arial" w:cs="Arial"/>
          <w:b/>
          <w:sz w:val="22"/>
          <w:szCs w:val="22"/>
        </w:rPr>
        <w:t>-a-M</w:t>
      </w:r>
      <w:r w:rsidRPr="00DE08CE">
        <w:rPr>
          <w:rFonts w:ascii="Arial" w:eastAsia="Arial" w:hAnsi="Arial" w:cs="Arial"/>
          <w:b/>
          <w:sz w:val="22"/>
          <w:szCs w:val="22"/>
        </w:rPr>
        <w:t>allows</w:t>
      </w:r>
      <w:r>
        <w:rPr>
          <w:rFonts w:ascii="Arial" w:eastAsia="Arial" w:hAnsi="Arial" w:cs="Arial"/>
          <w:sz w:val="22"/>
          <w:szCs w:val="22"/>
        </w:rPr>
        <w:t>; “Turn these characters inside out for two Squishmallows in one,” says Kelly. The series includes shark/clown fish, corgi/calico cat, fawn/owl, dragon/unicorn, alpaca/dragon, and hedgehog/sloth and are available in five and 12-inch sizes.</w:t>
      </w:r>
    </w:p>
    <w:p w14:paraId="0C06F80F" w14:textId="77777777" w:rsidR="002B5F4D" w:rsidRDefault="002B5F4D" w:rsidP="00264AD7">
      <w:pPr>
        <w:rPr>
          <w:rFonts w:ascii="Arial" w:eastAsia="Arial" w:hAnsi="Arial" w:cs="Arial"/>
          <w:sz w:val="22"/>
          <w:szCs w:val="22"/>
        </w:rPr>
      </w:pPr>
    </w:p>
    <w:p w14:paraId="026706CF" w14:textId="77777777" w:rsidR="002B5F4D" w:rsidRDefault="000178FF" w:rsidP="00264AD7">
      <w:pPr>
        <w:rPr>
          <w:rFonts w:ascii="Arial" w:eastAsia="Arial" w:hAnsi="Arial" w:cs="Arial"/>
          <w:sz w:val="22"/>
          <w:szCs w:val="22"/>
        </w:rPr>
      </w:pPr>
      <w:r>
        <w:rPr>
          <w:rFonts w:ascii="Arial" w:eastAsia="Arial" w:hAnsi="Arial" w:cs="Arial"/>
          <w:sz w:val="22"/>
          <w:szCs w:val="22"/>
        </w:rPr>
        <w:lastRenderedPageBreak/>
        <w:t>From s</w:t>
      </w:r>
      <w:r w:rsidR="00B61B23">
        <w:rPr>
          <w:rFonts w:ascii="Arial" w:eastAsia="Arial" w:hAnsi="Arial" w:cs="Arial"/>
          <w:sz w:val="22"/>
          <w:szCs w:val="22"/>
        </w:rPr>
        <w:t xml:space="preserve">crumptious fruit </w:t>
      </w:r>
      <w:r w:rsidR="00EA27F5">
        <w:rPr>
          <w:rFonts w:ascii="Arial" w:eastAsia="Arial" w:hAnsi="Arial" w:cs="Arial"/>
          <w:sz w:val="22"/>
          <w:szCs w:val="22"/>
        </w:rPr>
        <w:t xml:space="preserve">themes </w:t>
      </w:r>
      <w:r>
        <w:rPr>
          <w:rFonts w:ascii="Arial" w:eastAsia="Arial" w:hAnsi="Arial" w:cs="Arial"/>
          <w:sz w:val="22"/>
          <w:szCs w:val="22"/>
        </w:rPr>
        <w:t xml:space="preserve">to </w:t>
      </w:r>
      <w:r w:rsidR="00B61B23">
        <w:rPr>
          <w:rFonts w:ascii="Arial" w:eastAsia="Arial" w:hAnsi="Arial" w:cs="Arial"/>
          <w:sz w:val="22"/>
          <w:szCs w:val="22"/>
        </w:rPr>
        <w:t xml:space="preserve">soothing, comforting textured </w:t>
      </w:r>
      <w:r w:rsidR="00EA27F5">
        <w:rPr>
          <w:rFonts w:ascii="Arial" w:eastAsia="Arial" w:hAnsi="Arial" w:cs="Arial"/>
          <w:sz w:val="22"/>
          <w:szCs w:val="22"/>
        </w:rPr>
        <w:t>fabrics</w:t>
      </w:r>
      <w:r>
        <w:rPr>
          <w:rFonts w:ascii="Arial" w:eastAsia="Arial" w:hAnsi="Arial" w:cs="Arial"/>
          <w:sz w:val="22"/>
          <w:szCs w:val="22"/>
        </w:rPr>
        <w:t xml:space="preserve">, Kellytoy will showcase other new Squishmallows styles at Toy Fair, including: </w:t>
      </w:r>
    </w:p>
    <w:p w14:paraId="457CDEE2" w14:textId="77777777" w:rsidR="003B205A" w:rsidRDefault="003B205A" w:rsidP="00264AD7">
      <w:pPr>
        <w:rPr>
          <w:rFonts w:ascii="Arial" w:eastAsia="Arial" w:hAnsi="Arial" w:cs="Arial"/>
          <w:sz w:val="22"/>
          <w:szCs w:val="22"/>
        </w:rPr>
      </w:pPr>
    </w:p>
    <w:p w14:paraId="627F59F8" w14:textId="77777777" w:rsidR="002B5F4D" w:rsidRDefault="002B5F4D" w:rsidP="002B5F4D">
      <w:pPr>
        <w:pStyle w:val="ListParagraph"/>
        <w:numPr>
          <w:ilvl w:val="0"/>
          <w:numId w:val="1"/>
        </w:numPr>
        <w:rPr>
          <w:rFonts w:ascii="Arial" w:eastAsia="Arial" w:hAnsi="Arial" w:cs="Arial"/>
          <w:sz w:val="22"/>
          <w:szCs w:val="22"/>
        </w:rPr>
      </w:pPr>
      <w:r w:rsidRPr="00DE08CE">
        <w:rPr>
          <w:rFonts w:ascii="Arial" w:eastAsia="Arial" w:hAnsi="Arial" w:cs="Arial"/>
          <w:b/>
          <w:sz w:val="22"/>
          <w:szCs w:val="22"/>
        </w:rPr>
        <w:t>Birds:</w:t>
      </w:r>
      <w:r>
        <w:rPr>
          <w:rFonts w:ascii="Arial" w:eastAsia="Arial" w:hAnsi="Arial" w:cs="Arial"/>
          <w:sz w:val="22"/>
          <w:szCs w:val="22"/>
        </w:rPr>
        <w:t xml:space="preserve"> toucan, parrot, peacock</w:t>
      </w:r>
    </w:p>
    <w:p w14:paraId="4AAB7614" w14:textId="77777777" w:rsidR="002B5F4D" w:rsidRDefault="002B5F4D" w:rsidP="002B5F4D">
      <w:pPr>
        <w:pStyle w:val="ListParagraph"/>
        <w:numPr>
          <w:ilvl w:val="0"/>
          <w:numId w:val="1"/>
        </w:numPr>
        <w:rPr>
          <w:rFonts w:ascii="Arial" w:eastAsia="Arial" w:hAnsi="Arial" w:cs="Arial"/>
          <w:sz w:val="22"/>
          <w:szCs w:val="22"/>
        </w:rPr>
      </w:pPr>
      <w:r w:rsidRPr="00DE08CE">
        <w:rPr>
          <w:rFonts w:ascii="Arial" w:eastAsia="Arial" w:hAnsi="Arial" w:cs="Arial"/>
          <w:b/>
          <w:sz w:val="22"/>
          <w:szCs w:val="22"/>
        </w:rPr>
        <w:t>Dogs</w:t>
      </w:r>
      <w:r w:rsidR="003B205A" w:rsidRPr="00DE08CE">
        <w:rPr>
          <w:rFonts w:ascii="Arial" w:eastAsia="Arial" w:hAnsi="Arial" w:cs="Arial"/>
          <w:b/>
          <w:sz w:val="22"/>
          <w:szCs w:val="22"/>
        </w:rPr>
        <w:t xml:space="preserve"> and cats</w:t>
      </w:r>
      <w:r w:rsidRPr="00DE08CE">
        <w:rPr>
          <w:rFonts w:ascii="Arial" w:eastAsia="Arial" w:hAnsi="Arial" w:cs="Arial"/>
          <w:b/>
          <w:sz w:val="22"/>
          <w:szCs w:val="22"/>
        </w:rPr>
        <w:t>:</w:t>
      </w:r>
      <w:r>
        <w:rPr>
          <w:rFonts w:ascii="Arial" w:eastAsia="Arial" w:hAnsi="Arial" w:cs="Arial"/>
          <w:sz w:val="22"/>
          <w:szCs w:val="22"/>
        </w:rPr>
        <w:t xml:space="preserve"> </w:t>
      </w:r>
      <w:r w:rsidR="00264AD7" w:rsidRPr="002B5F4D">
        <w:rPr>
          <w:rFonts w:ascii="Arial" w:eastAsia="Arial" w:hAnsi="Arial" w:cs="Arial"/>
          <w:sz w:val="22"/>
          <w:szCs w:val="22"/>
        </w:rPr>
        <w:t>sheltie, rottweiler, German Shepherd, St. Bernard, schnauzer and terriers</w:t>
      </w:r>
      <w:r w:rsidR="001B3EA7">
        <w:rPr>
          <w:rFonts w:ascii="Arial" w:eastAsia="Arial" w:hAnsi="Arial" w:cs="Arial"/>
          <w:sz w:val="22"/>
          <w:szCs w:val="22"/>
        </w:rPr>
        <w:t>; grey</w:t>
      </w:r>
      <w:r w:rsidR="003B205A">
        <w:rPr>
          <w:rFonts w:ascii="Arial" w:eastAsia="Arial" w:hAnsi="Arial" w:cs="Arial"/>
          <w:sz w:val="22"/>
          <w:szCs w:val="22"/>
        </w:rPr>
        <w:t xml:space="preserve"> and tan tabby cats</w:t>
      </w:r>
    </w:p>
    <w:p w14:paraId="2EDDC831" w14:textId="77777777" w:rsidR="002B5F4D" w:rsidRDefault="002B5F4D" w:rsidP="002B5F4D">
      <w:pPr>
        <w:pStyle w:val="ListParagraph"/>
        <w:numPr>
          <w:ilvl w:val="0"/>
          <w:numId w:val="1"/>
        </w:numPr>
        <w:rPr>
          <w:rFonts w:ascii="Arial" w:eastAsia="Arial" w:hAnsi="Arial" w:cs="Arial"/>
          <w:sz w:val="22"/>
          <w:szCs w:val="22"/>
        </w:rPr>
      </w:pPr>
      <w:r w:rsidRPr="00DE08CE">
        <w:rPr>
          <w:rFonts w:ascii="Arial" w:eastAsia="Arial" w:hAnsi="Arial" w:cs="Arial"/>
          <w:b/>
          <w:sz w:val="22"/>
          <w:szCs w:val="22"/>
        </w:rPr>
        <w:t>Bears:</w:t>
      </w:r>
      <w:r w:rsidR="003B205A">
        <w:rPr>
          <w:rFonts w:ascii="Arial" w:eastAsia="Arial" w:hAnsi="Arial" w:cs="Arial"/>
          <w:sz w:val="22"/>
          <w:szCs w:val="22"/>
        </w:rPr>
        <w:t xml:space="preserve"> white bear and brown bear</w:t>
      </w:r>
    </w:p>
    <w:p w14:paraId="0D55BAFF" w14:textId="77777777" w:rsidR="003B205A" w:rsidRDefault="003B205A" w:rsidP="002B5F4D">
      <w:pPr>
        <w:pStyle w:val="ListParagraph"/>
        <w:numPr>
          <w:ilvl w:val="0"/>
          <w:numId w:val="1"/>
        </w:numPr>
        <w:rPr>
          <w:rFonts w:ascii="Arial" w:eastAsia="Arial" w:hAnsi="Arial" w:cs="Arial"/>
          <w:sz w:val="22"/>
          <w:szCs w:val="22"/>
        </w:rPr>
      </w:pPr>
      <w:r w:rsidRPr="00DE08CE">
        <w:rPr>
          <w:rFonts w:ascii="Arial" w:eastAsia="Arial" w:hAnsi="Arial" w:cs="Arial"/>
          <w:b/>
          <w:sz w:val="22"/>
          <w:szCs w:val="22"/>
        </w:rPr>
        <w:t>Farm:</w:t>
      </w:r>
      <w:r>
        <w:rPr>
          <w:rFonts w:ascii="Arial" w:eastAsia="Arial" w:hAnsi="Arial" w:cs="Arial"/>
          <w:sz w:val="22"/>
          <w:szCs w:val="22"/>
        </w:rPr>
        <w:t xml:space="preserve"> horse, donkey, spotted pig and goat</w:t>
      </w:r>
    </w:p>
    <w:p w14:paraId="2CF38F25" w14:textId="77777777" w:rsidR="003B205A" w:rsidRDefault="003B205A" w:rsidP="003B205A">
      <w:pPr>
        <w:pStyle w:val="ListParagraph"/>
        <w:numPr>
          <w:ilvl w:val="0"/>
          <w:numId w:val="1"/>
        </w:numPr>
        <w:rPr>
          <w:rFonts w:ascii="Arial" w:eastAsia="Arial" w:hAnsi="Arial" w:cs="Arial"/>
          <w:sz w:val="22"/>
          <w:szCs w:val="22"/>
        </w:rPr>
      </w:pPr>
      <w:r w:rsidRPr="00DE08CE">
        <w:rPr>
          <w:rFonts w:ascii="Arial" w:eastAsia="Arial" w:hAnsi="Arial" w:cs="Arial"/>
          <w:b/>
          <w:sz w:val="22"/>
          <w:szCs w:val="22"/>
        </w:rPr>
        <w:t>Sea Life:</w:t>
      </w:r>
      <w:r>
        <w:rPr>
          <w:rFonts w:ascii="Arial" w:eastAsia="Arial" w:hAnsi="Arial" w:cs="Arial"/>
          <w:sz w:val="22"/>
          <w:szCs w:val="22"/>
        </w:rPr>
        <w:t xml:space="preserve"> purple octopus,</w:t>
      </w:r>
      <w:r w:rsidRPr="002B5F4D">
        <w:rPr>
          <w:rFonts w:ascii="Arial" w:eastAsia="Arial" w:hAnsi="Arial" w:cs="Arial"/>
          <w:sz w:val="22"/>
          <w:szCs w:val="22"/>
        </w:rPr>
        <w:t xml:space="preserve"> teal octopus, pink jellyfish, otter and crab</w:t>
      </w:r>
    </w:p>
    <w:p w14:paraId="16C7555C" w14:textId="77777777" w:rsidR="003B205A" w:rsidRDefault="003B205A" w:rsidP="003B205A">
      <w:pPr>
        <w:pStyle w:val="ListParagraph"/>
        <w:numPr>
          <w:ilvl w:val="0"/>
          <w:numId w:val="1"/>
        </w:numPr>
        <w:rPr>
          <w:rFonts w:ascii="Arial" w:eastAsia="Arial" w:hAnsi="Arial" w:cs="Arial"/>
          <w:sz w:val="22"/>
          <w:szCs w:val="22"/>
        </w:rPr>
      </w:pPr>
      <w:r w:rsidRPr="00DE08CE">
        <w:rPr>
          <w:rFonts w:ascii="Arial" w:eastAsia="Arial" w:hAnsi="Arial" w:cs="Arial"/>
          <w:b/>
          <w:sz w:val="22"/>
          <w:szCs w:val="22"/>
        </w:rPr>
        <w:t>Zoo:</w:t>
      </w:r>
      <w:r>
        <w:rPr>
          <w:rFonts w:ascii="Arial" w:eastAsia="Arial" w:hAnsi="Arial" w:cs="Arial"/>
          <w:sz w:val="22"/>
          <w:szCs w:val="22"/>
        </w:rPr>
        <w:t xml:space="preserve"> orange tiger, white tiger, teal leopard, orange panda and red panda</w:t>
      </w:r>
    </w:p>
    <w:p w14:paraId="782278DE" w14:textId="77777777" w:rsidR="003B205A" w:rsidRPr="003B205A" w:rsidRDefault="003B205A" w:rsidP="003B205A">
      <w:pPr>
        <w:pStyle w:val="ListParagraph"/>
        <w:numPr>
          <w:ilvl w:val="0"/>
          <w:numId w:val="1"/>
        </w:numPr>
        <w:rPr>
          <w:rFonts w:ascii="Arial" w:eastAsia="Arial" w:hAnsi="Arial" w:cs="Arial"/>
          <w:sz w:val="22"/>
          <w:szCs w:val="22"/>
        </w:rPr>
      </w:pPr>
      <w:r w:rsidRPr="00DE08CE">
        <w:rPr>
          <w:rFonts w:ascii="Arial" w:eastAsia="Arial" w:hAnsi="Arial" w:cs="Arial"/>
          <w:b/>
          <w:sz w:val="22"/>
          <w:szCs w:val="22"/>
        </w:rPr>
        <w:t>Dragons:</w:t>
      </w:r>
      <w:r w:rsidRPr="003B205A">
        <w:rPr>
          <w:rFonts w:ascii="Arial" w:eastAsia="Arial" w:hAnsi="Arial" w:cs="Arial"/>
          <w:sz w:val="22"/>
          <w:szCs w:val="22"/>
        </w:rPr>
        <w:t xml:space="preserve"> </w:t>
      </w:r>
      <w:r>
        <w:rPr>
          <w:rFonts w:ascii="Arial" w:eastAsia="Arial" w:hAnsi="Arial" w:cs="Arial"/>
          <w:sz w:val="22"/>
          <w:szCs w:val="22"/>
        </w:rPr>
        <w:t>b</w:t>
      </w:r>
      <w:r w:rsidRPr="003B205A">
        <w:rPr>
          <w:rFonts w:ascii="Arial" w:eastAsia="Arial" w:hAnsi="Arial" w:cs="Arial"/>
          <w:sz w:val="22"/>
          <w:szCs w:val="22"/>
        </w:rPr>
        <w:t>lue te</w:t>
      </w:r>
      <w:r>
        <w:rPr>
          <w:rFonts w:ascii="Arial" w:eastAsia="Arial" w:hAnsi="Arial" w:cs="Arial"/>
          <w:sz w:val="22"/>
          <w:szCs w:val="22"/>
        </w:rPr>
        <w:t>xtured dragon, green dragon and t</w:t>
      </w:r>
      <w:r w:rsidRPr="003B205A">
        <w:rPr>
          <w:rFonts w:ascii="Arial" w:eastAsia="Arial" w:hAnsi="Arial" w:cs="Arial"/>
          <w:sz w:val="22"/>
          <w:szCs w:val="22"/>
        </w:rPr>
        <w:t xml:space="preserve">eal </w:t>
      </w:r>
      <w:r>
        <w:rPr>
          <w:rFonts w:ascii="Arial" w:eastAsia="Arial" w:hAnsi="Arial" w:cs="Arial"/>
          <w:sz w:val="22"/>
          <w:szCs w:val="22"/>
        </w:rPr>
        <w:t>dragon</w:t>
      </w:r>
    </w:p>
    <w:p w14:paraId="5D83E3AB" w14:textId="77777777" w:rsidR="003B205A" w:rsidRDefault="003B205A" w:rsidP="003B205A">
      <w:pPr>
        <w:pStyle w:val="ListParagraph"/>
        <w:numPr>
          <w:ilvl w:val="0"/>
          <w:numId w:val="1"/>
        </w:numPr>
        <w:rPr>
          <w:rFonts w:ascii="Arial" w:eastAsia="Arial" w:hAnsi="Arial" w:cs="Arial"/>
          <w:sz w:val="22"/>
          <w:szCs w:val="22"/>
        </w:rPr>
      </w:pPr>
      <w:r w:rsidRPr="00DE08CE">
        <w:rPr>
          <w:rFonts w:ascii="Arial" w:eastAsia="Arial" w:hAnsi="Arial" w:cs="Arial"/>
          <w:b/>
          <w:sz w:val="22"/>
          <w:szCs w:val="22"/>
        </w:rPr>
        <w:t>Dinos:</w:t>
      </w:r>
      <w:r>
        <w:rPr>
          <w:rFonts w:ascii="Arial" w:eastAsia="Arial" w:hAnsi="Arial" w:cs="Arial"/>
          <w:sz w:val="22"/>
          <w:szCs w:val="22"/>
        </w:rPr>
        <w:t xml:space="preserve"> purple textured dinosaur and green textured dinosaur</w:t>
      </w:r>
    </w:p>
    <w:p w14:paraId="27C1FD40" w14:textId="77777777" w:rsidR="000178FF" w:rsidRDefault="000178FF" w:rsidP="000178FF">
      <w:pPr>
        <w:pStyle w:val="ListParagraph"/>
        <w:numPr>
          <w:ilvl w:val="0"/>
          <w:numId w:val="1"/>
        </w:numPr>
        <w:rPr>
          <w:rFonts w:ascii="Arial" w:eastAsia="Arial" w:hAnsi="Arial" w:cs="Arial"/>
          <w:sz w:val="22"/>
          <w:szCs w:val="22"/>
        </w:rPr>
      </w:pPr>
      <w:r w:rsidRPr="00DE08CE">
        <w:rPr>
          <w:rFonts w:ascii="Arial" w:eastAsia="Arial" w:hAnsi="Arial" w:cs="Arial"/>
          <w:b/>
          <w:sz w:val="22"/>
          <w:szCs w:val="22"/>
        </w:rPr>
        <w:t>Fruit:</w:t>
      </w:r>
      <w:r>
        <w:rPr>
          <w:rFonts w:ascii="Arial" w:eastAsia="Arial" w:hAnsi="Arial" w:cs="Arial"/>
          <w:sz w:val="22"/>
          <w:szCs w:val="22"/>
        </w:rPr>
        <w:t xml:space="preserve"> </w:t>
      </w:r>
      <w:r w:rsidRPr="002B5F4D">
        <w:rPr>
          <w:rFonts w:ascii="Arial" w:eastAsia="Arial" w:hAnsi="Arial" w:cs="Arial"/>
          <w:sz w:val="22"/>
          <w:szCs w:val="22"/>
        </w:rPr>
        <w:t>orange, pineapple, strawberry, avocado, watermelon and apple</w:t>
      </w:r>
    </w:p>
    <w:p w14:paraId="581D49D4" w14:textId="2938DCEC" w:rsidR="003B205A" w:rsidRDefault="003B205A" w:rsidP="003B205A">
      <w:pPr>
        <w:pStyle w:val="ListParagraph"/>
        <w:numPr>
          <w:ilvl w:val="0"/>
          <w:numId w:val="1"/>
        </w:numPr>
        <w:rPr>
          <w:rFonts w:ascii="Arial" w:eastAsia="Arial" w:hAnsi="Arial" w:cs="Arial"/>
          <w:sz w:val="22"/>
          <w:szCs w:val="22"/>
        </w:rPr>
      </w:pPr>
      <w:r w:rsidRPr="00DE08CE">
        <w:rPr>
          <w:rFonts w:ascii="Arial" w:eastAsia="Arial" w:hAnsi="Arial" w:cs="Arial"/>
          <w:b/>
          <w:sz w:val="22"/>
          <w:szCs w:val="22"/>
        </w:rPr>
        <w:t>Fantasy:</w:t>
      </w:r>
      <w:r w:rsidR="00A20DFE">
        <w:rPr>
          <w:rFonts w:ascii="Arial" w:eastAsia="Arial" w:hAnsi="Arial" w:cs="Arial"/>
          <w:sz w:val="22"/>
          <w:szCs w:val="22"/>
        </w:rPr>
        <w:t xml:space="preserve"> pink caticorn and</w:t>
      </w:r>
      <w:r>
        <w:rPr>
          <w:rFonts w:ascii="Arial" w:eastAsia="Arial" w:hAnsi="Arial" w:cs="Arial"/>
          <w:sz w:val="22"/>
          <w:szCs w:val="22"/>
        </w:rPr>
        <w:t xml:space="preserve"> purple caticorn</w:t>
      </w:r>
    </w:p>
    <w:p w14:paraId="76A63217" w14:textId="77777777" w:rsidR="00DE08CE" w:rsidRDefault="00DE08CE" w:rsidP="003B205A">
      <w:pPr>
        <w:rPr>
          <w:rFonts w:ascii="Arial" w:eastAsia="Arial" w:hAnsi="Arial" w:cs="Arial"/>
          <w:sz w:val="22"/>
          <w:szCs w:val="22"/>
        </w:rPr>
      </w:pPr>
    </w:p>
    <w:p w14:paraId="60DC81A8" w14:textId="77777777" w:rsidR="00EA27F5" w:rsidRDefault="00B61B23" w:rsidP="00926F72">
      <w:pPr>
        <w:rPr>
          <w:rFonts w:ascii="Arial" w:eastAsia="Arial" w:hAnsi="Arial" w:cs="Arial"/>
          <w:sz w:val="22"/>
          <w:szCs w:val="22"/>
        </w:rPr>
      </w:pPr>
      <w:r>
        <w:rPr>
          <w:rFonts w:ascii="Arial" w:eastAsia="Arial" w:hAnsi="Arial" w:cs="Arial"/>
          <w:sz w:val="22"/>
          <w:szCs w:val="22"/>
        </w:rPr>
        <w:t xml:space="preserve">Squishmallows are </w:t>
      </w:r>
      <w:r w:rsidR="00A81F8E">
        <w:rPr>
          <w:rFonts w:ascii="Arial" w:eastAsia="Arial" w:hAnsi="Arial" w:cs="Arial"/>
          <w:sz w:val="22"/>
          <w:szCs w:val="22"/>
        </w:rPr>
        <w:t xml:space="preserve">bursting with personality and </w:t>
      </w:r>
      <w:r w:rsidR="00A81F8E" w:rsidRPr="006E2373">
        <w:rPr>
          <w:rFonts w:ascii="Arial" w:eastAsia="Arial" w:hAnsi="Arial" w:cs="Arial"/>
          <w:sz w:val="22"/>
          <w:szCs w:val="22"/>
        </w:rPr>
        <w:t>make great couch pals, pillows, bedtim</w:t>
      </w:r>
      <w:r>
        <w:rPr>
          <w:rFonts w:ascii="Arial" w:eastAsia="Arial" w:hAnsi="Arial" w:cs="Arial"/>
          <w:sz w:val="22"/>
          <w:szCs w:val="22"/>
        </w:rPr>
        <w:t>e buddies and travel companions. “T</w:t>
      </w:r>
      <w:r w:rsidR="00A81F8E" w:rsidRPr="006E2373">
        <w:rPr>
          <w:rFonts w:ascii="Arial" w:eastAsia="Arial" w:hAnsi="Arial" w:cs="Arial"/>
          <w:sz w:val="22"/>
          <w:szCs w:val="22"/>
        </w:rPr>
        <w:t>hey’ll go anywhere with you</w:t>
      </w:r>
      <w:r>
        <w:rPr>
          <w:rFonts w:ascii="Arial" w:eastAsia="Arial" w:hAnsi="Arial" w:cs="Arial"/>
          <w:sz w:val="22"/>
          <w:szCs w:val="22"/>
        </w:rPr>
        <w:t>,</w:t>
      </w:r>
      <w:r w:rsidR="00A81F8E">
        <w:rPr>
          <w:rFonts w:ascii="Arial" w:eastAsia="Arial" w:hAnsi="Arial" w:cs="Arial"/>
          <w:sz w:val="22"/>
          <w:szCs w:val="22"/>
        </w:rPr>
        <w:t>”</w:t>
      </w:r>
      <w:r>
        <w:rPr>
          <w:rFonts w:ascii="Arial" w:eastAsia="Arial" w:hAnsi="Arial" w:cs="Arial"/>
          <w:sz w:val="22"/>
          <w:szCs w:val="22"/>
        </w:rPr>
        <w:t xml:space="preserve"> says Kelly. </w:t>
      </w:r>
      <w:r w:rsidR="00EA27F5">
        <w:rPr>
          <w:rFonts w:ascii="Arial" w:eastAsia="Arial" w:hAnsi="Arial" w:cs="Arial"/>
          <w:sz w:val="22"/>
          <w:szCs w:val="22"/>
        </w:rPr>
        <w:t xml:space="preserve">Squishmallows range from 3.5 inches to 24 inches, depending on the character and styles, and prices range from $2.99 to $39.99, respectively. </w:t>
      </w:r>
    </w:p>
    <w:p w14:paraId="0666FA0E" w14:textId="77777777" w:rsidR="00EA27F5" w:rsidRDefault="00EA27F5" w:rsidP="00926F72">
      <w:pPr>
        <w:rPr>
          <w:rFonts w:ascii="Arial" w:eastAsia="Arial" w:hAnsi="Arial" w:cs="Arial"/>
          <w:sz w:val="22"/>
          <w:szCs w:val="22"/>
        </w:rPr>
      </w:pPr>
    </w:p>
    <w:p w14:paraId="37938D67" w14:textId="77777777" w:rsidR="004F4065" w:rsidRDefault="00B61B23" w:rsidP="00926F72">
      <w:pPr>
        <w:rPr>
          <w:rFonts w:ascii="Arial" w:eastAsia="Arial" w:hAnsi="Arial" w:cs="Arial"/>
          <w:sz w:val="22"/>
          <w:szCs w:val="22"/>
        </w:rPr>
      </w:pPr>
      <w:r>
        <w:rPr>
          <w:rFonts w:ascii="Arial" w:eastAsia="Arial" w:hAnsi="Arial" w:cs="Arial"/>
          <w:sz w:val="22"/>
          <w:szCs w:val="22"/>
        </w:rPr>
        <w:t>E</w:t>
      </w:r>
      <w:r w:rsidR="004F4065" w:rsidRPr="006E2373">
        <w:rPr>
          <w:rFonts w:ascii="Arial" w:eastAsia="Arial" w:hAnsi="Arial" w:cs="Arial"/>
          <w:sz w:val="22"/>
          <w:szCs w:val="22"/>
        </w:rPr>
        <w:t xml:space="preserve">ach character’s background story is detailed on its hangtag. The unique line is made of super soft spandex “EF” and polyester stuffing as puffy as marshmallows. </w:t>
      </w:r>
      <w:r w:rsidR="00926F72" w:rsidRPr="00926F72">
        <w:rPr>
          <w:rFonts w:ascii="Arial" w:eastAsia="Arial" w:hAnsi="Arial" w:cs="Arial"/>
          <w:sz w:val="22"/>
          <w:szCs w:val="22"/>
        </w:rPr>
        <w:t>Caring for Squishmallows is easy; give them lots of love, machine wash in cold water, tumble-dry on low heat and remember not to iron them.</w:t>
      </w:r>
    </w:p>
    <w:p w14:paraId="32A4899A" w14:textId="77777777" w:rsidR="00926F72" w:rsidRDefault="00926F72" w:rsidP="00926F72">
      <w:pPr>
        <w:rPr>
          <w:rFonts w:ascii="Arial" w:eastAsia="Arial" w:hAnsi="Arial" w:cs="Arial"/>
          <w:sz w:val="22"/>
          <w:szCs w:val="22"/>
        </w:rPr>
      </w:pPr>
    </w:p>
    <w:p w14:paraId="6D3FA2F9" w14:textId="63B1F12F" w:rsidR="004F4065" w:rsidRDefault="00DE08CE" w:rsidP="004F4065">
      <w:pPr>
        <w:tabs>
          <w:tab w:val="center" w:pos="4320"/>
          <w:tab w:val="right" w:pos="8640"/>
        </w:tabs>
        <w:rPr>
          <w:rFonts w:ascii="Arial" w:eastAsia="Arial" w:hAnsi="Arial" w:cs="Arial"/>
          <w:sz w:val="22"/>
          <w:szCs w:val="22"/>
        </w:rPr>
      </w:pPr>
      <w:r>
        <w:rPr>
          <w:rFonts w:ascii="Arial" w:eastAsia="Arial" w:hAnsi="Arial" w:cs="Arial"/>
          <w:sz w:val="22"/>
          <w:szCs w:val="22"/>
        </w:rPr>
        <w:t xml:space="preserve">See the newest </w:t>
      </w:r>
      <w:r w:rsidR="00926F72">
        <w:rPr>
          <w:rFonts w:ascii="Arial" w:eastAsia="Arial" w:hAnsi="Arial" w:cs="Arial"/>
          <w:sz w:val="22"/>
          <w:szCs w:val="22"/>
        </w:rPr>
        <w:t>Squishmallows</w:t>
      </w:r>
      <w:r w:rsidR="00D069EB">
        <w:rPr>
          <w:rFonts w:ascii="Arial" w:eastAsia="Arial" w:hAnsi="Arial" w:cs="Arial"/>
          <w:sz w:val="22"/>
          <w:szCs w:val="22"/>
        </w:rPr>
        <w:t xml:space="preserve"> along with other loveabl</w:t>
      </w:r>
      <w:r>
        <w:rPr>
          <w:rFonts w:ascii="Arial" w:eastAsia="Arial" w:hAnsi="Arial" w:cs="Arial"/>
          <w:sz w:val="22"/>
          <w:szCs w:val="22"/>
        </w:rPr>
        <w:t xml:space="preserve">e squads </w:t>
      </w:r>
      <w:r w:rsidR="00D069EB">
        <w:rPr>
          <w:rFonts w:ascii="Arial" w:eastAsia="Arial" w:hAnsi="Arial" w:cs="Arial"/>
          <w:sz w:val="22"/>
          <w:szCs w:val="22"/>
        </w:rPr>
        <w:t>at Toy Fai</w:t>
      </w:r>
      <w:r w:rsidR="00BE0FD9">
        <w:rPr>
          <w:rFonts w:ascii="Arial" w:eastAsia="Arial" w:hAnsi="Arial" w:cs="Arial"/>
          <w:sz w:val="22"/>
          <w:szCs w:val="22"/>
        </w:rPr>
        <w:t>r</w:t>
      </w:r>
      <w:r w:rsidR="006911E7">
        <w:rPr>
          <w:rFonts w:ascii="Arial" w:eastAsia="Arial" w:hAnsi="Arial" w:cs="Arial"/>
          <w:sz w:val="22"/>
          <w:szCs w:val="22"/>
        </w:rPr>
        <w:t xml:space="preserve"> New York</w:t>
      </w:r>
      <w:r w:rsidR="00BE0FD9">
        <w:rPr>
          <w:rFonts w:ascii="Arial" w:eastAsia="Arial" w:hAnsi="Arial" w:cs="Arial"/>
          <w:sz w:val="22"/>
          <w:szCs w:val="22"/>
        </w:rPr>
        <w:t>, held February 22-25 (booths #</w:t>
      </w:r>
      <w:r w:rsidR="006911E7">
        <w:rPr>
          <w:rFonts w:ascii="Arial" w:eastAsia="Arial" w:hAnsi="Arial" w:cs="Arial"/>
          <w:sz w:val="22"/>
          <w:szCs w:val="22"/>
        </w:rPr>
        <w:t>1553</w:t>
      </w:r>
      <w:r w:rsidR="00BE0FD9">
        <w:rPr>
          <w:rFonts w:ascii="Arial" w:eastAsia="Arial" w:hAnsi="Arial" w:cs="Arial"/>
          <w:sz w:val="22"/>
          <w:szCs w:val="22"/>
        </w:rPr>
        <w:t>).</w:t>
      </w:r>
      <w:r>
        <w:rPr>
          <w:rFonts w:ascii="Arial" w:eastAsia="Arial" w:hAnsi="Arial" w:cs="Arial"/>
          <w:sz w:val="22"/>
          <w:szCs w:val="22"/>
        </w:rPr>
        <w:t xml:space="preserve"> </w:t>
      </w:r>
      <w:r w:rsidR="004F4065" w:rsidRPr="006E2373">
        <w:rPr>
          <w:rFonts w:ascii="Arial" w:eastAsia="Arial" w:hAnsi="Arial" w:cs="Arial"/>
          <w:sz w:val="22"/>
          <w:szCs w:val="22"/>
        </w:rPr>
        <w:t>Join the #SquishmallowSquad online and follow @Squishmallows on Facebook, Instagram, Twitter, Pinterest and YouTube.</w:t>
      </w:r>
    </w:p>
    <w:p w14:paraId="2E5BEDC2" w14:textId="77777777" w:rsidR="006D2B8B" w:rsidRDefault="006D2B8B" w:rsidP="004F4065">
      <w:pPr>
        <w:tabs>
          <w:tab w:val="center" w:pos="4320"/>
          <w:tab w:val="right" w:pos="8640"/>
        </w:tabs>
        <w:rPr>
          <w:rFonts w:ascii="Arial" w:eastAsia="Arial" w:hAnsi="Arial" w:cs="Arial"/>
          <w:sz w:val="22"/>
          <w:szCs w:val="22"/>
        </w:rPr>
      </w:pPr>
    </w:p>
    <w:p w14:paraId="52509E85" w14:textId="75B89D7A" w:rsidR="0001411C" w:rsidRPr="008D5733" w:rsidRDefault="006D2B8B" w:rsidP="006D2B8B">
      <w:pPr>
        <w:tabs>
          <w:tab w:val="center" w:pos="4320"/>
          <w:tab w:val="right" w:pos="8640"/>
        </w:tabs>
        <w:rPr>
          <w:rFonts w:ascii="Arial" w:eastAsia="Arial" w:hAnsi="Arial" w:cs="Arial"/>
          <w:sz w:val="22"/>
          <w:szCs w:val="22"/>
        </w:rPr>
      </w:pPr>
      <w:r w:rsidRPr="00DB7666">
        <w:rPr>
          <w:rFonts w:ascii="Arial" w:eastAsia="Arial" w:hAnsi="Arial" w:cs="Arial"/>
          <w:sz w:val="22"/>
          <w:szCs w:val="22"/>
        </w:rPr>
        <w:t xml:space="preserve">The shape, look, feel, and texture of </w:t>
      </w:r>
      <w:r>
        <w:rPr>
          <w:rFonts w:ascii="Arial" w:eastAsia="Arial" w:hAnsi="Arial" w:cs="Arial"/>
          <w:sz w:val="22"/>
          <w:szCs w:val="22"/>
        </w:rPr>
        <w:t>Squishmallow</w:t>
      </w:r>
      <w:r w:rsidRPr="00DB7666">
        <w:rPr>
          <w:rFonts w:ascii="Arial" w:eastAsia="Arial" w:hAnsi="Arial" w:cs="Arial"/>
          <w:sz w:val="22"/>
          <w:szCs w:val="22"/>
          <w:vertAlign w:val="superscript"/>
        </w:rPr>
        <w:t>®</w:t>
      </w:r>
      <w:r>
        <w:rPr>
          <w:rFonts w:ascii="Arial" w:eastAsia="Arial" w:hAnsi="Arial" w:cs="Arial"/>
          <w:sz w:val="22"/>
          <w:szCs w:val="22"/>
        </w:rPr>
        <w:t xml:space="preserve"> </w:t>
      </w:r>
      <w:r w:rsidRPr="00DB7666">
        <w:rPr>
          <w:rFonts w:ascii="Arial" w:eastAsia="Arial" w:hAnsi="Arial" w:cs="Arial"/>
          <w:sz w:val="22"/>
          <w:szCs w:val="22"/>
        </w:rPr>
        <w:t>branded plush toys constitute Kellytoy Worldwide, Inc.’s proprietary trade dress.</w:t>
      </w:r>
    </w:p>
    <w:p w14:paraId="3D5C15FB" w14:textId="77777777" w:rsidR="009D158D" w:rsidRDefault="009D158D">
      <w:pPr>
        <w:tabs>
          <w:tab w:val="center" w:pos="4320"/>
          <w:tab w:val="right" w:pos="8640"/>
        </w:tabs>
        <w:rPr>
          <w:rFonts w:ascii="Arial" w:eastAsia="Arial" w:hAnsi="Arial" w:cs="Arial"/>
          <w:sz w:val="22"/>
          <w:szCs w:val="22"/>
        </w:rPr>
      </w:pPr>
    </w:p>
    <w:p w14:paraId="10C40AD7" w14:textId="77777777" w:rsidR="00942274" w:rsidRPr="00942274" w:rsidRDefault="00942274" w:rsidP="00942274">
      <w:pPr>
        <w:rPr>
          <w:rFonts w:ascii="Arial" w:eastAsia="Arial" w:hAnsi="Arial" w:cs="Arial"/>
          <w:b/>
          <w:sz w:val="22"/>
          <w:szCs w:val="22"/>
        </w:rPr>
      </w:pPr>
      <w:r w:rsidRPr="00942274">
        <w:rPr>
          <w:rFonts w:ascii="Arial" w:eastAsia="Arial" w:hAnsi="Arial" w:cs="Arial"/>
          <w:b/>
          <w:sz w:val="22"/>
          <w:szCs w:val="22"/>
        </w:rPr>
        <w:t>About Kellytoy</w:t>
      </w:r>
    </w:p>
    <w:p w14:paraId="4BE0869D" w14:textId="77777777" w:rsidR="00942274" w:rsidRDefault="00942274" w:rsidP="00942274">
      <w:pPr>
        <w:rPr>
          <w:rStyle w:val="Hyperlink"/>
          <w:rFonts w:ascii="Arial" w:hAnsi="Arial" w:cs="Arial"/>
          <w:color w:val="000000" w:themeColor="text1"/>
          <w:sz w:val="22"/>
          <w:szCs w:val="22"/>
        </w:rPr>
      </w:pPr>
      <w:r w:rsidRPr="00942274">
        <w:rPr>
          <w:rStyle w:val="none"/>
          <w:rFonts w:ascii="Arial" w:hAnsi="Arial" w:cs="Arial"/>
          <w:bCs/>
          <w:sz w:val="22"/>
          <w:szCs w:val="22"/>
        </w:rPr>
        <w:t>Kellytoy</w:t>
      </w:r>
      <w:r w:rsidRPr="00942274">
        <w:rPr>
          <w:rStyle w:val="none"/>
          <w:rFonts w:ascii="Arial" w:hAnsi="Arial" w:cs="Arial"/>
          <w:b/>
          <w:bCs/>
          <w:sz w:val="22"/>
          <w:szCs w:val="22"/>
        </w:rPr>
        <w:t xml:space="preserve"> </w:t>
      </w:r>
      <w:r w:rsidRPr="00942274">
        <w:rPr>
          <w:rFonts w:ascii="Arial" w:hAnsi="Arial" w:cs="Arial"/>
          <w:sz w:val="22"/>
          <w:szCs w:val="22"/>
        </w:rPr>
        <w:t xml:space="preserve">manufacturers a portfolio of award winning everyday and seasonal plush products that includes its best-selling Squishmallows, Kellybaby as well as a pet products line called Wags &amp; Purrs™. Over the past three decades, Kellytoy has </w:t>
      </w:r>
      <w:r w:rsidRPr="00942274">
        <w:rPr>
          <w:rStyle w:val="none"/>
          <w:rFonts w:ascii="Arial" w:hAnsi="Arial" w:cs="Arial"/>
          <w:sz w:val="22"/>
          <w:szCs w:val="22"/>
        </w:rPr>
        <w:t xml:space="preserve">positioned itself to meet the needs of its customers in mass market, gift/specialty/toy retailers, party and pet stores, supermarkets, discount stores, drug stores, amusement parks and even crane machines in arcades the world over. Kellytoy also makes products in collaboration with leading classic characters, including major licenses, as well </w:t>
      </w:r>
      <w:r w:rsidRPr="00942274">
        <w:rPr>
          <w:rStyle w:val="none"/>
          <w:rFonts w:ascii="Arial" w:hAnsi="Arial" w:cs="Arial"/>
          <w:color w:val="000000" w:themeColor="text1"/>
          <w:sz w:val="22"/>
          <w:szCs w:val="22"/>
        </w:rPr>
        <w:t xml:space="preserve">as blockbuster theatrical franchises. </w:t>
      </w:r>
      <w:hyperlink r:id="rId11" w:history="1">
        <w:r w:rsidRPr="00942274">
          <w:rPr>
            <w:rStyle w:val="Hyperlink"/>
            <w:rFonts w:ascii="Arial" w:hAnsi="Arial" w:cs="Arial"/>
            <w:color w:val="000000" w:themeColor="text1"/>
            <w:sz w:val="22"/>
            <w:szCs w:val="22"/>
          </w:rPr>
          <w:t>www.kellytoy.com</w:t>
        </w:r>
      </w:hyperlink>
    </w:p>
    <w:p w14:paraId="7F990AD3" w14:textId="77777777" w:rsidR="00926F72" w:rsidRPr="00942274" w:rsidRDefault="00926F72" w:rsidP="00942274">
      <w:pPr>
        <w:rPr>
          <w:rStyle w:val="none"/>
          <w:rFonts w:ascii="Arial" w:hAnsi="Arial" w:cs="Arial"/>
          <w:sz w:val="22"/>
          <w:szCs w:val="22"/>
        </w:rPr>
      </w:pPr>
    </w:p>
    <w:p w14:paraId="2D414008" w14:textId="77777777" w:rsidR="00942274" w:rsidRDefault="00942274" w:rsidP="00942274">
      <w:pPr>
        <w:tabs>
          <w:tab w:val="center" w:pos="4320"/>
          <w:tab w:val="right" w:pos="8640"/>
        </w:tabs>
        <w:jc w:val="center"/>
        <w:rPr>
          <w:rFonts w:ascii="Arial" w:eastAsia="Arial" w:hAnsi="Arial" w:cs="Arial"/>
          <w:sz w:val="22"/>
          <w:szCs w:val="22"/>
        </w:rPr>
      </w:pPr>
      <w:r w:rsidRPr="00942274">
        <w:rPr>
          <w:rFonts w:ascii="Arial" w:eastAsia="Arial" w:hAnsi="Arial" w:cs="Arial"/>
          <w:sz w:val="22"/>
          <w:szCs w:val="22"/>
        </w:rPr>
        <w:t>###</w:t>
      </w:r>
    </w:p>
    <w:p w14:paraId="45065F44" w14:textId="77777777" w:rsidR="0001411C" w:rsidRDefault="0001411C" w:rsidP="00926F72">
      <w:pPr>
        <w:rPr>
          <w:rFonts w:ascii="Arial" w:eastAsia="Arial" w:hAnsi="Arial" w:cs="Arial"/>
          <w:sz w:val="22"/>
          <w:szCs w:val="22"/>
        </w:rPr>
      </w:pPr>
    </w:p>
    <w:p w14:paraId="73437F82" w14:textId="77777777" w:rsidR="0001411C" w:rsidRDefault="0001411C" w:rsidP="00926F72">
      <w:pPr>
        <w:rPr>
          <w:rFonts w:ascii="Arial" w:eastAsia="Arial" w:hAnsi="Arial" w:cs="Arial"/>
          <w:sz w:val="22"/>
          <w:szCs w:val="22"/>
        </w:rPr>
      </w:pPr>
      <w:r>
        <w:rPr>
          <w:rFonts w:ascii="Arial" w:eastAsia="Arial" w:hAnsi="Arial" w:cs="Arial"/>
          <w:sz w:val="22"/>
          <w:szCs w:val="22"/>
        </w:rPr>
        <w:t>For media inquiries, or to set up a booth appointment, contact:</w:t>
      </w:r>
      <w:r w:rsidR="00942274">
        <w:rPr>
          <w:rFonts w:ascii="Arial" w:eastAsia="Arial" w:hAnsi="Arial" w:cs="Arial"/>
          <w:sz w:val="22"/>
          <w:szCs w:val="22"/>
        </w:rPr>
        <w:t xml:space="preserve"> </w:t>
      </w:r>
    </w:p>
    <w:p w14:paraId="1056FECD" w14:textId="7F7F8BB1" w:rsidR="0001411C" w:rsidRDefault="00942274" w:rsidP="00926F72">
      <w:pPr>
        <w:rPr>
          <w:rFonts w:ascii="Arial" w:eastAsia="Arial" w:hAnsi="Arial" w:cs="Arial"/>
          <w:color w:val="0000FF"/>
          <w:sz w:val="22"/>
          <w:szCs w:val="22"/>
          <w:u w:val="single"/>
        </w:rPr>
      </w:pPr>
      <w:r>
        <w:rPr>
          <w:rFonts w:ascii="Arial" w:eastAsia="Arial" w:hAnsi="Arial" w:cs="Arial"/>
          <w:sz w:val="22"/>
          <w:szCs w:val="22"/>
        </w:rPr>
        <w:t xml:space="preserve">Dan Grody | Tellem Grody PR | 310-313-3444 | </w:t>
      </w:r>
      <w:hyperlink r:id="rId12">
        <w:r>
          <w:rPr>
            <w:rFonts w:ascii="Arial" w:eastAsia="Arial" w:hAnsi="Arial" w:cs="Arial"/>
            <w:color w:val="0000FF"/>
            <w:sz w:val="22"/>
            <w:szCs w:val="22"/>
            <w:u w:val="single"/>
          </w:rPr>
          <w:t>dan@tellemgrodypr.com</w:t>
        </w:r>
      </w:hyperlink>
    </w:p>
    <w:p w14:paraId="098B1980" w14:textId="77777777" w:rsidR="0001411C" w:rsidRPr="0001411C" w:rsidRDefault="0001411C" w:rsidP="00926F72">
      <w:pPr>
        <w:rPr>
          <w:rFonts w:ascii="Arial" w:eastAsia="Arial" w:hAnsi="Arial" w:cs="Arial"/>
          <w:color w:val="0000FF"/>
          <w:sz w:val="22"/>
          <w:szCs w:val="22"/>
          <w:u w:val="single"/>
        </w:rPr>
      </w:pPr>
    </w:p>
    <w:sectPr w:rsidR="0001411C" w:rsidRPr="0001411C" w:rsidSect="00926F72">
      <w:headerReference w:type="default" r:id="rId13"/>
      <w:footerReference w:type="default" r:id="rId14"/>
      <w:headerReference w:type="first" r:id="rId15"/>
      <w:footerReference w:type="first" r:id="rId16"/>
      <w:pgSz w:w="12240" w:h="15840"/>
      <w:pgMar w:top="1440" w:right="1296" w:bottom="1440" w:left="1296" w:header="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6DF66A" w14:textId="77777777" w:rsidR="00587C88" w:rsidRDefault="00587C88">
      <w:r>
        <w:separator/>
      </w:r>
    </w:p>
  </w:endnote>
  <w:endnote w:type="continuationSeparator" w:id="0">
    <w:p w14:paraId="7420411A" w14:textId="77777777" w:rsidR="00587C88" w:rsidRDefault="00587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A167F" w14:textId="77777777" w:rsidR="00587C88" w:rsidRDefault="00587C88">
    <w:pPr>
      <w:tabs>
        <w:tab w:val="right" w:pos="9020"/>
      </w:tabs>
      <w:spacing w:after="720"/>
      <w:rPr>
        <w:rFonts w:ascii="Helvetica Neue" w:eastAsia="Helvetica Neue" w:hAnsi="Helvetica Neue" w:cs="Helvetica Neue"/>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0E417" w14:textId="77777777" w:rsidR="00587C88" w:rsidRDefault="00587C88">
    <w:pPr>
      <w:tabs>
        <w:tab w:val="center" w:pos="4320"/>
        <w:tab w:val="right" w:pos="8640"/>
      </w:tabs>
      <w:spacing w:after="720"/>
      <w:ind w:left="360"/>
      <w:rPr>
        <w:rFonts w:ascii="Tahoma" w:eastAsia="Tahoma" w:hAnsi="Tahoma" w:cs="Tahoma"/>
        <w:sz w:val="28"/>
        <w:szCs w:val="28"/>
      </w:rPr>
    </w:pPr>
    <w:r>
      <w:rPr>
        <w:sz w:val="14"/>
        <w:szCs w:val="14"/>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5825A6" w14:textId="77777777" w:rsidR="00587C88" w:rsidRDefault="00587C88">
      <w:r>
        <w:separator/>
      </w:r>
    </w:p>
  </w:footnote>
  <w:footnote w:type="continuationSeparator" w:id="0">
    <w:p w14:paraId="41DDD3A7" w14:textId="77777777" w:rsidR="00587C88" w:rsidRDefault="00587C8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E1CAD" w14:textId="77777777" w:rsidR="00587C88" w:rsidRDefault="00587C88">
    <w:pPr>
      <w:tabs>
        <w:tab w:val="right" w:pos="9020"/>
      </w:tabs>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F633C" w14:textId="77777777" w:rsidR="00587C88" w:rsidRDefault="00587C88">
    <w:pPr>
      <w:tabs>
        <w:tab w:val="right" w:pos="9020"/>
      </w:tabs>
      <w:spacing w:before="720"/>
      <w:rPr>
        <w:rFonts w:ascii="Helvetica Neue" w:eastAsia="Helvetica Neue" w:hAnsi="Helvetica Neue" w:cs="Helvetica Neue"/>
      </w:rPr>
    </w:pPr>
    <w:r>
      <w:rPr>
        <w:noProof/>
      </w:rPr>
      <w:drawing>
        <wp:anchor distT="152400" distB="152400" distL="152400" distR="152400" simplePos="0" relativeHeight="251659264" behindDoc="0" locked="0" layoutInCell="1" hidden="0" allowOverlap="1" wp14:anchorId="70FB8516" wp14:editId="7C2D910E">
          <wp:simplePos x="0" y="0"/>
          <wp:positionH relativeFrom="margin">
            <wp:posOffset>92075</wp:posOffset>
          </wp:positionH>
          <wp:positionV relativeFrom="paragraph">
            <wp:posOffset>542925</wp:posOffset>
          </wp:positionV>
          <wp:extent cx="5943600" cy="1001102"/>
          <wp:effectExtent l="0" t="0" r="0" b="0"/>
          <wp:wrapSquare wrapText="bothSides" distT="152400" distB="152400" distL="152400" distR="152400"/>
          <wp:docPr id="1" name="image2.png" descr="Screen Shot 2017-08-08 at 8.47.09 AM.png"/>
          <wp:cNvGraphicFramePr/>
          <a:graphic xmlns:a="http://schemas.openxmlformats.org/drawingml/2006/main">
            <a:graphicData uri="http://schemas.openxmlformats.org/drawingml/2006/picture">
              <pic:pic xmlns:pic="http://schemas.openxmlformats.org/drawingml/2006/picture">
                <pic:nvPicPr>
                  <pic:cNvPr id="0" name="image2.png" descr="Screen Shot 2017-08-08 at 8.47.09 AM.png"/>
                  <pic:cNvPicPr preferRelativeResize="0"/>
                </pic:nvPicPr>
                <pic:blipFill>
                  <a:blip r:embed="rId1"/>
                  <a:srcRect/>
                  <a:stretch>
                    <a:fillRect/>
                  </a:stretch>
                </pic:blipFill>
                <pic:spPr>
                  <a:xfrm>
                    <a:off x="0" y="0"/>
                    <a:ext cx="5943600" cy="1001102"/>
                  </a:xfrm>
                  <a:prstGeom prst="rect">
                    <a:avLst/>
                  </a:prstGeom>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953A50"/>
    <w:multiLevelType w:val="hybridMultilevel"/>
    <w:tmpl w:val="A0A44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DD1"/>
    <w:rsid w:val="000049EB"/>
    <w:rsid w:val="00006ED1"/>
    <w:rsid w:val="0001411C"/>
    <w:rsid w:val="000178FF"/>
    <w:rsid w:val="000563F0"/>
    <w:rsid w:val="00075168"/>
    <w:rsid w:val="000C7407"/>
    <w:rsid w:val="000E194C"/>
    <w:rsid w:val="0010242C"/>
    <w:rsid w:val="00132749"/>
    <w:rsid w:val="001500D6"/>
    <w:rsid w:val="0018340A"/>
    <w:rsid w:val="001B3EA7"/>
    <w:rsid w:val="001C43FF"/>
    <w:rsid w:val="002018D5"/>
    <w:rsid w:val="00203FE2"/>
    <w:rsid w:val="00245DBE"/>
    <w:rsid w:val="00264AD7"/>
    <w:rsid w:val="00266E9B"/>
    <w:rsid w:val="002837A3"/>
    <w:rsid w:val="002B5F4D"/>
    <w:rsid w:val="0031789A"/>
    <w:rsid w:val="00327CE4"/>
    <w:rsid w:val="003532C7"/>
    <w:rsid w:val="00357238"/>
    <w:rsid w:val="0037718F"/>
    <w:rsid w:val="003B205A"/>
    <w:rsid w:val="003C52C5"/>
    <w:rsid w:val="003E0078"/>
    <w:rsid w:val="003E03AB"/>
    <w:rsid w:val="00440607"/>
    <w:rsid w:val="0046440B"/>
    <w:rsid w:val="004745C5"/>
    <w:rsid w:val="004824A2"/>
    <w:rsid w:val="00483D2D"/>
    <w:rsid w:val="004C0C8D"/>
    <w:rsid w:val="004C3748"/>
    <w:rsid w:val="004D22E5"/>
    <w:rsid w:val="004D57C6"/>
    <w:rsid w:val="004F4065"/>
    <w:rsid w:val="00505D13"/>
    <w:rsid w:val="00521DD0"/>
    <w:rsid w:val="00551140"/>
    <w:rsid w:val="005705A7"/>
    <w:rsid w:val="00587C88"/>
    <w:rsid w:val="005B4630"/>
    <w:rsid w:val="005C0135"/>
    <w:rsid w:val="005C2C76"/>
    <w:rsid w:val="005D075C"/>
    <w:rsid w:val="00606D91"/>
    <w:rsid w:val="00664AAA"/>
    <w:rsid w:val="00676090"/>
    <w:rsid w:val="006911E7"/>
    <w:rsid w:val="006B0273"/>
    <w:rsid w:val="006D2B8B"/>
    <w:rsid w:val="006E2373"/>
    <w:rsid w:val="006F1BB9"/>
    <w:rsid w:val="00712448"/>
    <w:rsid w:val="00716C64"/>
    <w:rsid w:val="007208D9"/>
    <w:rsid w:val="007417C7"/>
    <w:rsid w:val="00776B1B"/>
    <w:rsid w:val="00776CB7"/>
    <w:rsid w:val="00794960"/>
    <w:rsid w:val="007B3ECC"/>
    <w:rsid w:val="007D114B"/>
    <w:rsid w:val="007E0E62"/>
    <w:rsid w:val="00811E54"/>
    <w:rsid w:val="00887679"/>
    <w:rsid w:val="008A399D"/>
    <w:rsid w:val="00926F72"/>
    <w:rsid w:val="0093179F"/>
    <w:rsid w:val="00942274"/>
    <w:rsid w:val="009500D4"/>
    <w:rsid w:val="009973AC"/>
    <w:rsid w:val="009D158D"/>
    <w:rsid w:val="009D4CA2"/>
    <w:rsid w:val="009D6162"/>
    <w:rsid w:val="00A050E1"/>
    <w:rsid w:val="00A13179"/>
    <w:rsid w:val="00A20DFE"/>
    <w:rsid w:val="00A358EA"/>
    <w:rsid w:val="00A36DC4"/>
    <w:rsid w:val="00A81F8E"/>
    <w:rsid w:val="00A90F22"/>
    <w:rsid w:val="00A94ABA"/>
    <w:rsid w:val="00A96C61"/>
    <w:rsid w:val="00AB22F2"/>
    <w:rsid w:val="00B61B23"/>
    <w:rsid w:val="00BB040F"/>
    <w:rsid w:val="00BE0FD9"/>
    <w:rsid w:val="00BE1ABC"/>
    <w:rsid w:val="00BF5313"/>
    <w:rsid w:val="00C0122B"/>
    <w:rsid w:val="00C4713D"/>
    <w:rsid w:val="00C5767C"/>
    <w:rsid w:val="00C70313"/>
    <w:rsid w:val="00CA0F62"/>
    <w:rsid w:val="00CD71D4"/>
    <w:rsid w:val="00CF5191"/>
    <w:rsid w:val="00D069EB"/>
    <w:rsid w:val="00D1250B"/>
    <w:rsid w:val="00D514A0"/>
    <w:rsid w:val="00D516A8"/>
    <w:rsid w:val="00DC7CA5"/>
    <w:rsid w:val="00DE08CE"/>
    <w:rsid w:val="00E02DD1"/>
    <w:rsid w:val="00E65294"/>
    <w:rsid w:val="00E666BA"/>
    <w:rsid w:val="00EA27F5"/>
    <w:rsid w:val="00EA3E30"/>
    <w:rsid w:val="00EA6683"/>
    <w:rsid w:val="00F12C8D"/>
    <w:rsid w:val="00F171A5"/>
    <w:rsid w:val="00F5054D"/>
    <w:rsid w:val="00FD75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C74C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BF5313"/>
    <w:rPr>
      <w:strike w:val="0"/>
      <w:dstrike w:val="0"/>
      <w:color w:val="007BC3"/>
      <w:u w:val="none"/>
      <w:effect w:val="none"/>
    </w:rPr>
  </w:style>
  <w:style w:type="character" w:customStyle="1" w:styleId="none">
    <w:name w:val="none"/>
    <w:basedOn w:val="DefaultParagraphFont"/>
    <w:rsid w:val="00BF5313"/>
  </w:style>
  <w:style w:type="paragraph" w:customStyle="1" w:styleId="bwalignc">
    <w:name w:val="bwalignc"/>
    <w:basedOn w:val="Normal"/>
    <w:rsid w:val="00C4713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paragraph" w:styleId="BalloonText">
    <w:name w:val="Balloon Text"/>
    <w:basedOn w:val="Normal"/>
    <w:link w:val="BalloonTextChar"/>
    <w:uiPriority w:val="99"/>
    <w:semiHidden/>
    <w:unhideWhenUsed/>
    <w:rsid w:val="00C4713D"/>
    <w:rPr>
      <w:rFonts w:ascii="Tahoma" w:hAnsi="Tahoma" w:cs="Tahoma"/>
      <w:sz w:val="16"/>
      <w:szCs w:val="16"/>
    </w:rPr>
  </w:style>
  <w:style w:type="character" w:customStyle="1" w:styleId="BalloonTextChar">
    <w:name w:val="Balloon Text Char"/>
    <w:basedOn w:val="DefaultParagraphFont"/>
    <w:link w:val="BalloonText"/>
    <w:uiPriority w:val="99"/>
    <w:semiHidden/>
    <w:rsid w:val="00C4713D"/>
    <w:rPr>
      <w:rFonts w:ascii="Tahoma" w:hAnsi="Tahoma" w:cs="Tahoma"/>
      <w:sz w:val="16"/>
      <w:szCs w:val="16"/>
    </w:rPr>
  </w:style>
  <w:style w:type="character" w:styleId="Emphasis">
    <w:name w:val="Emphasis"/>
    <w:basedOn w:val="DefaultParagraphFont"/>
    <w:uiPriority w:val="20"/>
    <w:qFormat/>
    <w:rsid w:val="00C4713D"/>
    <w:rPr>
      <w:i/>
      <w:iCs/>
    </w:rPr>
  </w:style>
  <w:style w:type="character" w:styleId="CommentReference">
    <w:name w:val="annotation reference"/>
    <w:basedOn w:val="DefaultParagraphFont"/>
    <w:uiPriority w:val="99"/>
    <w:semiHidden/>
    <w:unhideWhenUsed/>
    <w:rsid w:val="0018340A"/>
    <w:rPr>
      <w:sz w:val="16"/>
      <w:szCs w:val="16"/>
    </w:rPr>
  </w:style>
  <w:style w:type="paragraph" w:styleId="CommentText">
    <w:name w:val="annotation text"/>
    <w:basedOn w:val="Normal"/>
    <w:link w:val="CommentTextChar"/>
    <w:uiPriority w:val="99"/>
    <w:semiHidden/>
    <w:unhideWhenUsed/>
    <w:rsid w:val="0018340A"/>
    <w:rPr>
      <w:sz w:val="20"/>
      <w:szCs w:val="20"/>
    </w:rPr>
  </w:style>
  <w:style w:type="character" w:customStyle="1" w:styleId="CommentTextChar">
    <w:name w:val="Comment Text Char"/>
    <w:basedOn w:val="DefaultParagraphFont"/>
    <w:link w:val="CommentText"/>
    <w:uiPriority w:val="99"/>
    <w:semiHidden/>
    <w:rsid w:val="0018340A"/>
    <w:rPr>
      <w:sz w:val="20"/>
      <w:szCs w:val="20"/>
    </w:rPr>
  </w:style>
  <w:style w:type="paragraph" w:styleId="CommentSubject">
    <w:name w:val="annotation subject"/>
    <w:basedOn w:val="CommentText"/>
    <w:next w:val="CommentText"/>
    <w:link w:val="CommentSubjectChar"/>
    <w:uiPriority w:val="99"/>
    <w:semiHidden/>
    <w:unhideWhenUsed/>
    <w:rsid w:val="0018340A"/>
    <w:rPr>
      <w:b/>
      <w:bCs/>
    </w:rPr>
  </w:style>
  <w:style w:type="character" w:customStyle="1" w:styleId="CommentSubjectChar">
    <w:name w:val="Comment Subject Char"/>
    <w:basedOn w:val="CommentTextChar"/>
    <w:link w:val="CommentSubject"/>
    <w:uiPriority w:val="99"/>
    <w:semiHidden/>
    <w:rsid w:val="0018340A"/>
    <w:rPr>
      <w:b/>
      <w:bCs/>
      <w:sz w:val="20"/>
      <w:szCs w:val="20"/>
    </w:rPr>
  </w:style>
  <w:style w:type="paragraph" w:styleId="Header">
    <w:name w:val="header"/>
    <w:basedOn w:val="Normal"/>
    <w:link w:val="HeaderChar"/>
    <w:uiPriority w:val="99"/>
    <w:unhideWhenUsed/>
    <w:rsid w:val="009D6162"/>
    <w:pPr>
      <w:tabs>
        <w:tab w:val="center" w:pos="4680"/>
        <w:tab w:val="right" w:pos="9360"/>
      </w:tabs>
    </w:pPr>
  </w:style>
  <w:style w:type="character" w:customStyle="1" w:styleId="HeaderChar">
    <w:name w:val="Header Char"/>
    <w:basedOn w:val="DefaultParagraphFont"/>
    <w:link w:val="Header"/>
    <w:uiPriority w:val="99"/>
    <w:rsid w:val="009D6162"/>
  </w:style>
  <w:style w:type="paragraph" w:styleId="Footer">
    <w:name w:val="footer"/>
    <w:basedOn w:val="Normal"/>
    <w:link w:val="FooterChar"/>
    <w:uiPriority w:val="99"/>
    <w:unhideWhenUsed/>
    <w:rsid w:val="009D6162"/>
    <w:pPr>
      <w:tabs>
        <w:tab w:val="center" w:pos="4680"/>
        <w:tab w:val="right" w:pos="9360"/>
      </w:tabs>
    </w:pPr>
  </w:style>
  <w:style w:type="character" w:customStyle="1" w:styleId="FooterChar">
    <w:name w:val="Footer Char"/>
    <w:basedOn w:val="DefaultParagraphFont"/>
    <w:link w:val="Footer"/>
    <w:uiPriority w:val="99"/>
    <w:rsid w:val="009D6162"/>
  </w:style>
  <w:style w:type="paragraph" w:styleId="ListParagraph">
    <w:name w:val="List Paragraph"/>
    <w:basedOn w:val="Normal"/>
    <w:uiPriority w:val="34"/>
    <w:qFormat/>
    <w:rsid w:val="002B5F4D"/>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BF5313"/>
    <w:rPr>
      <w:strike w:val="0"/>
      <w:dstrike w:val="0"/>
      <w:color w:val="007BC3"/>
      <w:u w:val="none"/>
      <w:effect w:val="none"/>
    </w:rPr>
  </w:style>
  <w:style w:type="character" w:customStyle="1" w:styleId="none">
    <w:name w:val="none"/>
    <w:basedOn w:val="DefaultParagraphFont"/>
    <w:rsid w:val="00BF5313"/>
  </w:style>
  <w:style w:type="paragraph" w:customStyle="1" w:styleId="bwalignc">
    <w:name w:val="bwalignc"/>
    <w:basedOn w:val="Normal"/>
    <w:rsid w:val="00C4713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paragraph" w:styleId="BalloonText">
    <w:name w:val="Balloon Text"/>
    <w:basedOn w:val="Normal"/>
    <w:link w:val="BalloonTextChar"/>
    <w:uiPriority w:val="99"/>
    <w:semiHidden/>
    <w:unhideWhenUsed/>
    <w:rsid w:val="00C4713D"/>
    <w:rPr>
      <w:rFonts w:ascii="Tahoma" w:hAnsi="Tahoma" w:cs="Tahoma"/>
      <w:sz w:val="16"/>
      <w:szCs w:val="16"/>
    </w:rPr>
  </w:style>
  <w:style w:type="character" w:customStyle="1" w:styleId="BalloonTextChar">
    <w:name w:val="Balloon Text Char"/>
    <w:basedOn w:val="DefaultParagraphFont"/>
    <w:link w:val="BalloonText"/>
    <w:uiPriority w:val="99"/>
    <w:semiHidden/>
    <w:rsid w:val="00C4713D"/>
    <w:rPr>
      <w:rFonts w:ascii="Tahoma" w:hAnsi="Tahoma" w:cs="Tahoma"/>
      <w:sz w:val="16"/>
      <w:szCs w:val="16"/>
    </w:rPr>
  </w:style>
  <w:style w:type="character" w:styleId="Emphasis">
    <w:name w:val="Emphasis"/>
    <w:basedOn w:val="DefaultParagraphFont"/>
    <w:uiPriority w:val="20"/>
    <w:qFormat/>
    <w:rsid w:val="00C4713D"/>
    <w:rPr>
      <w:i/>
      <w:iCs/>
    </w:rPr>
  </w:style>
  <w:style w:type="character" w:styleId="CommentReference">
    <w:name w:val="annotation reference"/>
    <w:basedOn w:val="DefaultParagraphFont"/>
    <w:uiPriority w:val="99"/>
    <w:semiHidden/>
    <w:unhideWhenUsed/>
    <w:rsid w:val="0018340A"/>
    <w:rPr>
      <w:sz w:val="16"/>
      <w:szCs w:val="16"/>
    </w:rPr>
  </w:style>
  <w:style w:type="paragraph" w:styleId="CommentText">
    <w:name w:val="annotation text"/>
    <w:basedOn w:val="Normal"/>
    <w:link w:val="CommentTextChar"/>
    <w:uiPriority w:val="99"/>
    <w:semiHidden/>
    <w:unhideWhenUsed/>
    <w:rsid w:val="0018340A"/>
    <w:rPr>
      <w:sz w:val="20"/>
      <w:szCs w:val="20"/>
    </w:rPr>
  </w:style>
  <w:style w:type="character" w:customStyle="1" w:styleId="CommentTextChar">
    <w:name w:val="Comment Text Char"/>
    <w:basedOn w:val="DefaultParagraphFont"/>
    <w:link w:val="CommentText"/>
    <w:uiPriority w:val="99"/>
    <w:semiHidden/>
    <w:rsid w:val="0018340A"/>
    <w:rPr>
      <w:sz w:val="20"/>
      <w:szCs w:val="20"/>
    </w:rPr>
  </w:style>
  <w:style w:type="paragraph" w:styleId="CommentSubject">
    <w:name w:val="annotation subject"/>
    <w:basedOn w:val="CommentText"/>
    <w:next w:val="CommentText"/>
    <w:link w:val="CommentSubjectChar"/>
    <w:uiPriority w:val="99"/>
    <w:semiHidden/>
    <w:unhideWhenUsed/>
    <w:rsid w:val="0018340A"/>
    <w:rPr>
      <w:b/>
      <w:bCs/>
    </w:rPr>
  </w:style>
  <w:style w:type="character" w:customStyle="1" w:styleId="CommentSubjectChar">
    <w:name w:val="Comment Subject Char"/>
    <w:basedOn w:val="CommentTextChar"/>
    <w:link w:val="CommentSubject"/>
    <w:uiPriority w:val="99"/>
    <w:semiHidden/>
    <w:rsid w:val="0018340A"/>
    <w:rPr>
      <w:b/>
      <w:bCs/>
      <w:sz w:val="20"/>
      <w:szCs w:val="20"/>
    </w:rPr>
  </w:style>
  <w:style w:type="paragraph" w:styleId="Header">
    <w:name w:val="header"/>
    <w:basedOn w:val="Normal"/>
    <w:link w:val="HeaderChar"/>
    <w:uiPriority w:val="99"/>
    <w:unhideWhenUsed/>
    <w:rsid w:val="009D6162"/>
    <w:pPr>
      <w:tabs>
        <w:tab w:val="center" w:pos="4680"/>
        <w:tab w:val="right" w:pos="9360"/>
      </w:tabs>
    </w:pPr>
  </w:style>
  <w:style w:type="character" w:customStyle="1" w:styleId="HeaderChar">
    <w:name w:val="Header Char"/>
    <w:basedOn w:val="DefaultParagraphFont"/>
    <w:link w:val="Header"/>
    <w:uiPriority w:val="99"/>
    <w:rsid w:val="009D6162"/>
  </w:style>
  <w:style w:type="paragraph" w:styleId="Footer">
    <w:name w:val="footer"/>
    <w:basedOn w:val="Normal"/>
    <w:link w:val="FooterChar"/>
    <w:uiPriority w:val="99"/>
    <w:unhideWhenUsed/>
    <w:rsid w:val="009D6162"/>
    <w:pPr>
      <w:tabs>
        <w:tab w:val="center" w:pos="4680"/>
        <w:tab w:val="right" w:pos="9360"/>
      </w:tabs>
    </w:pPr>
  </w:style>
  <w:style w:type="character" w:customStyle="1" w:styleId="FooterChar">
    <w:name w:val="Footer Char"/>
    <w:basedOn w:val="DefaultParagraphFont"/>
    <w:link w:val="Footer"/>
    <w:uiPriority w:val="99"/>
    <w:rsid w:val="009D6162"/>
  </w:style>
  <w:style w:type="paragraph" w:styleId="ListParagraph">
    <w:name w:val="List Paragraph"/>
    <w:basedOn w:val="Normal"/>
    <w:uiPriority w:val="34"/>
    <w:qFormat/>
    <w:rsid w:val="002B5F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97815">
      <w:bodyDiv w:val="1"/>
      <w:marLeft w:val="0"/>
      <w:marRight w:val="0"/>
      <w:marTop w:val="0"/>
      <w:marBottom w:val="0"/>
      <w:divBdr>
        <w:top w:val="none" w:sz="0" w:space="0" w:color="auto"/>
        <w:left w:val="none" w:sz="0" w:space="0" w:color="auto"/>
        <w:bottom w:val="none" w:sz="0" w:space="0" w:color="auto"/>
        <w:right w:val="none" w:sz="0" w:space="0" w:color="auto"/>
      </w:divBdr>
    </w:div>
    <w:div w:id="232006786">
      <w:bodyDiv w:val="1"/>
      <w:marLeft w:val="0"/>
      <w:marRight w:val="0"/>
      <w:marTop w:val="0"/>
      <w:marBottom w:val="0"/>
      <w:divBdr>
        <w:top w:val="none" w:sz="0" w:space="0" w:color="auto"/>
        <w:left w:val="none" w:sz="0" w:space="0" w:color="auto"/>
        <w:bottom w:val="none" w:sz="0" w:space="0" w:color="auto"/>
        <w:right w:val="none" w:sz="0" w:space="0" w:color="auto"/>
      </w:divBdr>
    </w:div>
    <w:div w:id="848983703">
      <w:bodyDiv w:val="1"/>
      <w:marLeft w:val="0"/>
      <w:marRight w:val="0"/>
      <w:marTop w:val="0"/>
      <w:marBottom w:val="0"/>
      <w:divBdr>
        <w:top w:val="none" w:sz="0" w:space="0" w:color="auto"/>
        <w:left w:val="none" w:sz="0" w:space="0" w:color="auto"/>
        <w:bottom w:val="none" w:sz="0" w:space="0" w:color="auto"/>
        <w:right w:val="none" w:sz="0" w:space="0" w:color="auto"/>
      </w:divBdr>
    </w:div>
    <w:div w:id="892085202">
      <w:bodyDiv w:val="1"/>
      <w:marLeft w:val="0"/>
      <w:marRight w:val="0"/>
      <w:marTop w:val="0"/>
      <w:marBottom w:val="0"/>
      <w:divBdr>
        <w:top w:val="none" w:sz="0" w:space="0" w:color="auto"/>
        <w:left w:val="none" w:sz="0" w:space="0" w:color="auto"/>
        <w:bottom w:val="none" w:sz="0" w:space="0" w:color="auto"/>
        <w:right w:val="none" w:sz="0" w:space="0" w:color="auto"/>
      </w:divBdr>
    </w:div>
    <w:div w:id="1274820686">
      <w:bodyDiv w:val="1"/>
      <w:marLeft w:val="0"/>
      <w:marRight w:val="0"/>
      <w:marTop w:val="0"/>
      <w:marBottom w:val="0"/>
      <w:divBdr>
        <w:top w:val="none" w:sz="0" w:space="0" w:color="auto"/>
        <w:left w:val="none" w:sz="0" w:space="0" w:color="auto"/>
        <w:bottom w:val="none" w:sz="0" w:space="0" w:color="auto"/>
        <w:right w:val="none" w:sz="0" w:space="0" w:color="auto"/>
      </w:divBdr>
    </w:div>
    <w:div w:id="1749032237">
      <w:bodyDiv w:val="1"/>
      <w:marLeft w:val="0"/>
      <w:marRight w:val="0"/>
      <w:marTop w:val="0"/>
      <w:marBottom w:val="0"/>
      <w:divBdr>
        <w:top w:val="none" w:sz="0" w:space="0" w:color="auto"/>
        <w:left w:val="none" w:sz="0" w:space="0" w:color="auto"/>
        <w:bottom w:val="none" w:sz="0" w:space="0" w:color="auto"/>
        <w:right w:val="none" w:sz="0" w:space="0" w:color="auto"/>
      </w:divBdr>
      <w:divsChild>
        <w:div w:id="662245079">
          <w:marLeft w:val="0"/>
          <w:marRight w:val="0"/>
          <w:marTop w:val="36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kellytoy.com" TargetMode="External"/><Relationship Id="rId12" Type="http://schemas.openxmlformats.org/officeDocument/2006/relationships/hyperlink" Target="mailto:dan@tellemgrodypr.com"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www.squishmallow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14598A-FB96-5F41-93B4-857CF8F7E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635</Words>
  <Characters>3620</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dc:creator>
  <cp:lastModifiedBy>Dan Grody</cp:lastModifiedBy>
  <cp:revision>2</cp:revision>
  <dcterms:created xsi:type="dcterms:W3CDTF">2020-02-05T05:14:00Z</dcterms:created>
  <dcterms:modified xsi:type="dcterms:W3CDTF">2020-02-05T05:14:00Z</dcterms:modified>
</cp:coreProperties>
</file>