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FD5F" w14:textId="77777777" w:rsidR="00A9204E" w:rsidRPr="00F1377C" w:rsidRDefault="00B947EC" w:rsidP="00303D89">
      <w:pPr>
        <w:pStyle w:val="NoSpacing"/>
      </w:pPr>
      <w:bookmarkStart w:id="0" w:name="_GoBack"/>
      <w:bookmarkEnd w:id="0"/>
      <w:r>
        <w:t>This May, h</w:t>
      </w:r>
      <w:r w:rsidR="0054163F">
        <w:t xml:space="preserve">umanity must outwit the </w:t>
      </w:r>
      <w:r w:rsidR="0039422F">
        <w:t>ultimate Dueling A.I</w:t>
      </w:r>
      <w:r w:rsidR="000228C8">
        <w:t>.</w:t>
      </w:r>
      <w:r w:rsidR="0039422F">
        <w:t xml:space="preserve"> and survive the arrival of</w:t>
      </w:r>
      <w:r w:rsidR="005D230D">
        <w:t xml:space="preserve"> the supreme Link-</w:t>
      </w:r>
      <w:r w:rsidR="0039422F">
        <w:t>6 @</w:t>
      </w:r>
      <w:proofErr w:type="spellStart"/>
      <w:r w:rsidR="0039422F">
        <w:t>Ignister</w:t>
      </w:r>
      <w:proofErr w:type="spellEnd"/>
      <w:r w:rsidR="0039422F">
        <w:t xml:space="preserve"> monster in </w:t>
      </w:r>
      <w:r w:rsidR="0039422F">
        <w:rPr>
          <w:i/>
        </w:rPr>
        <w:t>Eternity Code</w:t>
      </w:r>
      <w:r w:rsidR="00E37853">
        <w:t>!</w:t>
      </w:r>
    </w:p>
    <w:p w14:paraId="5108F409" w14:textId="77777777" w:rsidR="0039422F" w:rsidRDefault="0039422F" w:rsidP="00303D89">
      <w:pPr>
        <w:pStyle w:val="NoSpacing"/>
      </w:pPr>
    </w:p>
    <w:p w14:paraId="5F86E4E5" w14:textId="77777777" w:rsidR="000228C8" w:rsidRDefault="0039422F" w:rsidP="00303D89">
      <w:pPr>
        <w:pStyle w:val="NoSpacing"/>
      </w:pPr>
      <w:r>
        <w:t>The rules of the game have changed, allowing Duelists even more freedom to concoct t</w:t>
      </w:r>
      <w:r w:rsidR="000228C8">
        <w:t>heir own winning strategies!</w:t>
      </w:r>
      <w:r>
        <w:t xml:space="preserve"> </w:t>
      </w:r>
      <w:r>
        <w:rPr>
          <w:i/>
        </w:rPr>
        <w:t xml:space="preserve">Eternity Code </w:t>
      </w:r>
      <w:r w:rsidR="000228C8">
        <w:t>takes advantage of these changes,</w:t>
      </w:r>
      <w:r>
        <w:t xml:space="preserve"> introducing new </w:t>
      </w:r>
      <w:r w:rsidR="0069133C">
        <w:t xml:space="preserve">cards for </w:t>
      </w:r>
      <w:r>
        <w:t xml:space="preserve">Synchro, </w:t>
      </w:r>
      <w:proofErr w:type="spellStart"/>
      <w:r>
        <w:t>Xyz</w:t>
      </w:r>
      <w:proofErr w:type="spellEnd"/>
      <w:r>
        <w:t>, and Fusion</w:t>
      </w:r>
      <w:r w:rsidR="00000A8D">
        <w:t xml:space="preserve">-based strategies to help </w:t>
      </w:r>
      <w:r w:rsidR="00537E6E">
        <w:t>them leap</w:t>
      </w:r>
      <w:r w:rsidR="000228C8">
        <w:t xml:space="preserve"> into the future.</w:t>
      </w:r>
      <w:r w:rsidR="00707437">
        <w:t xml:space="preserve"> Here’s what you need to know about May’s booster release:</w:t>
      </w:r>
    </w:p>
    <w:p w14:paraId="5508070C" w14:textId="77777777" w:rsidR="0079403D" w:rsidRDefault="0079403D" w:rsidP="00303D89">
      <w:pPr>
        <w:pStyle w:val="NoSpacing"/>
      </w:pPr>
    </w:p>
    <w:p w14:paraId="300339BE" w14:textId="77777777" w:rsidR="0079403D" w:rsidRDefault="0079403D" w:rsidP="0079403D">
      <w:pPr>
        <w:pStyle w:val="NoSpacing"/>
        <w:numPr>
          <w:ilvl w:val="0"/>
          <w:numId w:val="24"/>
        </w:numPr>
      </w:pPr>
      <w:r>
        <w:rPr>
          <w:i/>
        </w:rPr>
        <w:t xml:space="preserve">Eternity Code </w:t>
      </w:r>
      <w:r>
        <w:t xml:space="preserve">follows directly on from </w:t>
      </w:r>
      <w:r>
        <w:rPr>
          <w:i/>
        </w:rPr>
        <w:t xml:space="preserve">Ignition Assault </w:t>
      </w:r>
      <w:r w:rsidR="00207AAB">
        <w:t>with new cards for @</w:t>
      </w:r>
      <w:proofErr w:type="spellStart"/>
      <w:r w:rsidR="00207AAB">
        <w:t>Ignister</w:t>
      </w:r>
      <w:proofErr w:type="spellEnd"/>
      <w:r w:rsidR="00207AAB">
        <w:t>, Ancient Warriors, and</w:t>
      </w:r>
      <w:r w:rsidR="00707437">
        <w:t xml:space="preserve"> the world premiere</w:t>
      </w:r>
      <w:r w:rsidR="00B947EC">
        <w:t xml:space="preserve"> theme:</w:t>
      </w:r>
      <w:r w:rsidR="00707437">
        <w:t xml:space="preserve"> Plunder </w:t>
      </w:r>
      <w:proofErr w:type="spellStart"/>
      <w:r w:rsidR="00707437">
        <w:t>Patroll</w:t>
      </w:r>
      <w:proofErr w:type="spellEnd"/>
      <w:r w:rsidR="00707437">
        <w:t>!</w:t>
      </w:r>
      <w:r w:rsidR="003B42C0">
        <w:t xml:space="preserve"> It’s now easier than ever to take advantage of the Plunder </w:t>
      </w:r>
      <w:proofErr w:type="spellStart"/>
      <w:r w:rsidR="003B42C0">
        <w:t>Patroll’</w:t>
      </w:r>
      <w:r w:rsidR="00707437">
        <w:t>s</w:t>
      </w:r>
      <w:proofErr w:type="spellEnd"/>
      <w:r w:rsidR="00707437">
        <w:t xml:space="preserve"> easy access to the Extra Deck.</w:t>
      </w:r>
    </w:p>
    <w:p w14:paraId="06CAF476" w14:textId="1F9D323E" w:rsidR="009C7C96" w:rsidRDefault="00707437" w:rsidP="0079403D">
      <w:pPr>
        <w:pStyle w:val="NoSpacing"/>
        <w:numPr>
          <w:ilvl w:val="0"/>
          <w:numId w:val="24"/>
        </w:numPr>
      </w:pPr>
      <w:r>
        <w:t>The ultimate @</w:t>
      </w:r>
      <w:proofErr w:type="spellStart"/>
      <w:r>
        <w:t>Ignister</w:t>
      </w:r>
      <w:proofErr w:type="spellEnd"/>
      <w:r>
        <w:t xml:space="preserve"> Link Monster </w:t>
      </w:r>
      <w:r w:rsidR="005D230D">
        <w:t>is here! This Link-</w:t>
      </w:r>
      <w:r>
        <w:t>6 monster is unaffected by all other card effects and its ATK ranges from 3000 to 6000 depending on how many monsters you use as Link Material.</w:t>
      </w:r>
    </w:p>
    <w:p w14:paraId="3310FC74" w14:textId="77777777" w:rsidR="00537E6E" w:rsidRDefault="00881064" w:rsidP="00537E6E">
      <w:pPr>
        <w:pStyle w:val="NoSpacing"/>
        <w:numPr>
          <w:ilvl w:val="0"/>
          <w:numId w:val="24"/>
        </w:numPr>
      </w:pPr>
      <w:r>
        <w:t>New cards for</w:t>
      </w:r>
      <w:r w:rsidR="00537E6E">
        <w:t xml:space="preserve"> </w:t>
      </w:r>
      <w:r>
        <w:t>strategies from 2019’s</w:t>
      </w:r>
      <w:r w:rsidR="00537E6E">
        <w:t xml:space="preserve"> </w:t>
      </w:r>
      <w:r w:rsidR="00707437">
        <w:rPr>
          <w:i/>
        </w:rPr>
        <w:t xml:space="preserve">Rising Rampage, Chaos Impact, </w:t>
      </w:r>
      <w:r w:rsidR="00537E6E">
        <w:rPr>
          <w:i/>
        </w:rPr>
        <w:t>The Infinity Chasers</w:t>
      </w:r>
      <w:r w:rsidR="00537E6E">
        <w:t>,</w:t>
      </w:r>
      <w:r>
        <w:t xml:space="preserve"> </w:t>
      </w:r>
      <w:r>
        <w:rPr>
          <w:i/>
        </w:rPr>
        <w:t>Fists of the Gadgets</w:t>
      </w:r>
      <w:r>
        <w:t>,</w:t>
      </w:r>
      <w:r w:rsidR="00537E6E">
        <w:t xml:space="preserve"> and </w:t>
      </w:r>
      <w:r w:rsidR="00537E6E">
        <w:rPr>
          <w:i/>
        </w:rPr>
        <w:t>Mystic Fighters</w:t>
      </w:r>
      <w:r w:rsidR="00537E6E">
        <w:t>, including the</w:t>
      </w:r>
      <w:r w:rsidR="005D230D">
        <w:t xml:space="preserve"> first Link-</w:t>
      </w:r>
      <w:r>
        <w:t xml:space="preserve">4 “Code Talker” and </w:t>
      </w:r>
      <w:r w:rsidR="00C02E21">
        <w:t xml:space="preserve">incredible new </w:t>
      </w:r>
      <w:proofErr w:type="spellStart"/>
      <w:r w:rsidR="00C02E21">
        <w:t>Dragonmaids</w:t>
      </w:r>
      <w:proofErr w:type="spellEnd"/>
      <w:r w:rsidR="00C02E21">
        <w:t>!</w:t>
      </w:r>
    </w:p>
    <w:p w14:paraId="2DB1C0B7" w14:textId="77777777" w:rsidR="008C5716" w:rsidRDefault="008C5716" w:rsidP="00537E6E">
      <w:pPr>
        <w:pStyle w:val="NoSpacing"/>
        <w:numPr>
          <w:ilvl w:val="0"/>
          <w:numId w:val="24"/>
        </w:numPr>
      </w:pPr>
      <w:r>
        <w:t xml:space="preserve">Duelists who want to be fully prepared should look to </w:t>
      </w:r>
      <w:r>
        <w:rPr>
          <w:i/>
        </w:rPr>
        <w:t xml:space="preserve">Duel Overload </w:t>
      </w:r>
      <w:r>
        <w:t xml:space="preserve">to pick up crucial cards for Decks like Dinosaurs, </w:t>
      </w:r>
      <w:proofErr w:type="spellStart"/>
      <w:r>
        <w:t>Madolche</w:t>
      </w:r>
      <w:proofErr w:type="spellEnd"/>
      <w:r>
        <w:t xml:space="preserve">, and </w:t>
      </w:r>
      <w:proofErr w:type="spellStart"/>
      <w:r>
        <w:t>Witchcrafters</w:t>
      </w:r>
      <w:proofErr w:type="spellEnd"/>
      <w:r>
        <w:t xml:space="preserve"> </w:t>
      </w:r>
      <w:r w:rsidR="005D230D">
        <w:t xml:space="preserve">before strong, new cards for those themes arrive in </w:t>
      </w:r>
      <w:r w:rsidR="005D230D">
        <w:rPr>
          <w:i/>
        </w:rPr>
        <w:t>Eternity Code</w:t>
      </w:r>
      <w:r w:rsidR="005D230D">
        <w:t>!</w:t>
      </w:r>
    </w:p>
    <w:p w14:paraId="173AE667" w14:textId="0C55EF9B" w:rsidR="008C5716" w:rsidRDefault="008C5716" w:rsidP="00537E6E">
      <w:pPr>
        <w:pStyle w:val="NoSpacing"/>
        <w:numPr>
          <w:ilvl w:val="0"/>
          <w:numId w:val="24"/>
        </w:numPr>
      </w:pPr>
      <w:r>
        <w:t>Powerful general use cards that</w:t>
      </w:r>
      <w:r w:rsidR="0039250A">
        <w:t xml:space="preserve"> can</w:t>
      </w:r>
      <w:r>
        <w:t xml:space="preserve"> go into any Deck, including a new </w:t>
      </w:r>
      <w:r w:rsidR="0039250A">
        <w:t xml:space="preserve">Effect Monster from the same lineage </w:t>
      </w:r>
      <w:r w:rsidR="006B24AB">
        <w:t>as</w:t>
      </w:r>
      <w:r w:rsidR="0039250A">
        <w:t xml:space="preserve"> </w:t>
      </w:r>
      <w:r w:rsidR="0039250A">
        <w:rPr>
          <w:b/>
        </w:rPr>
        <w:t>Ash Blossom &amp; Joyous Spring</w:t>
      </w:r>
      <w:r w:rsidR="0039250A" w:rsidRPr="0039250A">
        <w:t>!</w:t>
      </w:r>
    </w:p>
    <w:p w14:paraId="49A5C08E" w14:textId="77777777" w:rsidR="00F1377C" w:rsidRDefault="00F1377C" w:rsidP="00F1377C">
      <w:pPr>
        <w:pStyle w:val="NoSpacing"/>
      </w:pPr>
    </w:p>
    <w:p w14:paraId="76D8D7D5" w14:textId="77777777" w:rsidR="00F1377C" w:rsidRDefault="00F1377C" w:rsidP="00F1377C">
      <w:pPr>
        <w:pStyle w:val="NoSpacing"/>
      </w:pPr>
      <w:r>
        <w:t xml:space="preserve">The </w:t>
      </w:r>
      <w:r>
        <w:rPr>
          <w:i/>
        </w:rPr>
        <w:t xml:space="preserve">Eternity Code </w:t>
      </w:r>
      <w:r>
        <w:t>boo</w:t>
      </w:r>
      <w:r w:rsidR="00852C42">
        <w:t>ster set contains 100 new cards:</w:t>
      </w:r>
    </w:p>
    <w:p w14:paraId="77DCF4D2" w14:textId="77777777" w:rsidR="00852C42" w:rsidRDefault="00852C42" w:rsidP="00F1377C">
      <w:pPr>
        <w:pStyle w:val="NoSpacing"/>
      </w:pPr>
    </w:p>
    <w:p w14:paraId="72A91299" w14:textId="77777777" w:rsidR="00852C42" w:rsidRDefault="00852C42" w:rsidP="00F1377C">
      <w:pPr>
        <w:pStyle w:val="NoSpacing"/>
      </w:pPr>
      <w:r>
        <w:t>50 Commons</w:t>
      </w:r>
    </w:p>
    <w:p w14:paraId="5B3B7097" w14:textId="77777777" w:rsidR="00852C42" w:rsidRDefault="00852C42" w:rsidP="00F1377C">
      <w:pPr>
        <w:pStyle w:val="NoSpacing"/>
      </w:pPr>
      <w:r>
        <w:t xml:space="preserve">26 Super </w:t>
      </w:r>
      <w:proofErr w:type="spellStart"/>
      <w:r>
        <w:t>Rares</w:t>
      </w:r>
      <w:proofErr w:type="spellEnd"/>
    </w:p>
    <w:p w14:paraId="125B382F" w14:textId="77777777" w:rsidR="00852C42" w:rsidRDefault="00852C42" w:rsidP="00F1377C">
      <w:pPr>
        <w:pStyle w:val="NoSpacing"/>
      </w:pPr>
      <w:r>
        <w:t xml:space="preserve">14 Ultra </w:t>
      </w:r>
      <w:proofErr w:type="spellStart"/>
      <w:r>
        <w:t>Rares</w:t>
      </w:r>
      <w:proofErr w:type="spellEnd"/>
    </w:p>
    <w:p w14:paraId="5087290E" w14:textId="77777777" w:rsidR="00852C42" w:rsidRDefault="00852C42" w:rsidP="00F1377C">
      <w:pPr>
        <w:pStyle w:val="NoSpacing"/>
      </w:pPr>
      <w:r>
        <w:t xml:space="preserve">10 Secret </w:t>
      </w:r>
      <w:proofErr w:type="spellStart"/>
      <w:r>
        <w:t>Rares</w:t>
      </w:r>
      <w:proofErr w:type="spellEnd"/>
    </w:p>
    <w:p w14:paraId="6C3EF0F3" w14:textId="093ADF3A" w:rsidR="00852C42" w:rsidRDefault="00852C42" w:rsidP="00F1377C">
      <w:pPr>
        <w:pStyle w:val="NoSpacing"/>
      </w:pPr>
    </w:p>
    <w:p w14:paraId="329277E2" w14:textId="4C39B594" w:rsidR="004B23E6" w:rsidRPr="00F1377C" w:rsidRDefault="004B23E6" w:rsidP="004B23E6">
      <w:pPr>
        <w:pStyle w:val="NoSpacing"/>
        <w:jc w:val="center"/>
      </w:pPr>
      <w:r>
        <w:rPr>
          <w:noProof/>
        </w:rPr>
        <w:drawing>
          <wp:inline distT="0" distB="0" distL="0" distR="0" wp14:anchorId="4DFB926F" wp14:editId="1F3DD9F0">
            <wp:extent cx="2784356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56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3E6" w:rsidRPr="00F1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30A4C36"/>
    <w:multiLevelType w:val="hybridMultilevel"/>
    <w:tmpl w:val="9432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89"/>
    <w:rsid w:val="00000A8D"/>
    <w:rsid w:val="000228C8"/>
    <w:rsid w:val="0005052E"/>
    <w:rsid w:val="0006048C"/>
    <w:rsid w:val="00132ECB"/>
    <w:rsid w:val="00207AAB"/>
    <w:rsid w:val="00247813"/>
    <w:rsid w:val="00303D89"/>
    <w:rsid w:val="0039250A"/>
    <w:rsid w:val="0039422F"/>
    <w:rsid w:val="003A41DB"/>
    <w:rsid w:val="003B42C0"/>
    <w:rsid w:val="003D463D"/>
    <w:rsid w:val="004928FF"/>
    <w:rsid w:val="004B23E6"/>
    <w:rsid w:val="004D5FE7"/>
    <w:rsid w:val="0051481A"/>
    <w:rsid w:val="00537E6E"/>
    <w:rsid w:val="0054163F"/>
    <w:rsid w:val="005D230D"/>
    <w:rsid w:val="00637BD3"/>
    <w:rsid w:val="00645252"/>
    <w:rsid w:val="006638E2"/>
    <w:rsid w:val="00674A1E"/>
    <w:rsid w:val="0069133C"/>
    <w:rsid w:val="006B24AB"/>
    <w:rsid w:val="006D3D74"/>
    <w:rsid w:val="00707437"/>
    <w:rsid w:val="0079403D"/>
    <w:rsid w:val="0083569A"/>
    <w:rsid w:val="00852C42"/>
    <w:rsid w:val="008741D9"/>
    <w:rsid w:val="00881064"/>
    <w:rsid w:val="008C5716"/>
    <w:rsid w:val="00931EB8"/>
    <w:rsid w:val="009A7E11"/>
    <w:rsid w:val="009C7C96"/>
    <w:rsid w:val="009D7192"/>
    <w:rsid w:val="009E6ED6"/>
    <w:rsid w:val="00A37DEF"/>
    <w:rsid w:val="00A9204E"/>
    <w:rsid w:val="00B52191"/>
    <w:rsid w:val="00B947EC"/>
    <w:rsid w:val="00C02E21"/>
    <w:rsid w:val="00CB613F"/>
    <w:rsid w:val="00E37853"/>
    <w:rsid w:val="00E7443C"/>
    <w:rsid w:val="00F1377C"/>
    <w:rsid w:val="00F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3670"/>
  <w15:chartTrackingRefBased/>
  <w15:docId w15:val="{85DAB908-5C16-4A0B-BB8B-1137C130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30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ha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395E5FA1E24D8B0206809B6A41F9" ma:contentTypeVersion="13" ma:contentTypeDescription="Create a new document." ma:contentTypeScope="" ma:versionID="9e1454c565285a06ea7fd0f82ff7f29e">
  <xsd:schema xmlns:xsd="http://www.w3.org/2001/XMLSchema" xmlns:xs="http://www.w3.org/2001/XMLSchema" xmlns:p="http://schemas.microsoft.com/office/2006/metadata/properties" xmlns:ns3="f0619eb8-7743-41f4-b6c1-8d2df8520f46" xmlns:ns4="f361b86b-c5f5-4a3a-8048-10ee5894a76f" targetNamespace="http://schemas.microsoft.com/office/2006/metadata/properties" ma:root="true" ma:fieldsID="9e425fe8cef5edb75dfbaeae52efcd33" ns3:_="" ns4:_="">
    <xsd:import namespace="f0619eb8-7743-41f4-b6c1-8d2df8520f46"/>
    <xsd:import namespace="f361b86b-c5f5-4a3a-8048-10ee5894a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9eb8-7743-41f4-b6c1-8d2df852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b86b-c5f5-4a3a-8048-10ee5894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DCAAD-9AED-41A9-9976-800B72D6D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A3711-B92E-4EF6-979C-0F77866A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9eb8-7743-41f4-b6c1-8d2df8520f46"/>
    <ds:schemaRef ds:uri="f361b86b-c5f5-4a3a-8048-10ee5894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McHale</dc:creator>
  <cp:keywords/>
  <dc:description/>
  <cp:lastModifiedBy>Caterina M. Lui</cp:lastModifiedBy>
  <cp:revision>2</cp:revision>
  <dcterms:created xsi:type="dcterms:W3CDTF">2020-02-14T14:03:00Z</dcterms:created>
  <dcterms:modified xsi:type="dcterms:W3CDTF">2020-02-14T14:03:00Z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0x010100BCF9395E5FA1E24D8B0206809B6A41F9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