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BE074" w14:textId="61D99CC3" w:rsidR="00D13180" w:rsidRDefault="002154B6">
      <w:pPr>
        <w:rPr>
          <w:rFonts w:ascii="Tahoma"/>
          <w:b/>
          <w:sz w:val="21"/>
          <w:szCs w:val="21"/>
        </w:rPr>
      </w:pPr>
      <w:r>
        <w:rPr>
          <w:rFonts w:ascii="Tahoma"/>
          <w:b/>
          <w:sz w:val="21"/>
          <w:szCs w:val="21"/>
        </w:rPr>
        <w:t>For Immediate Release</w:t>
      </w:r>
    </w:p>
    <w:p w14:paraId="1E3EB382" w14:textId="1934F00E" w:rsidR="00D13180" w:rsidRDefault="00480821">
      <w:pPr>
        <w:ind w:firstLine="6840"/>
        <w:rPr>
          <w:rFonts w:ascii="Tahoma"/>
          <w:sz w:val="20"/>
          <w:szCs w:val="20"/>
        </w:rPr>
      </w:pPr>
      <w:r>
        <w:rPr>
          <w:rFonts w:ascii="Tahoma"/>
          <w:b/>
          <w:sz w:val="21"/>
          <w:szCs w:val="21"/>
        </w:rPr>
        <w:t xml:space="preserve">Media Contacts: </w:t>
      </w:r>
    </w:p>
    <w:p w14:paraId="6679553F" w14:textId="0B7BE48F" w:rsidR="00D13180" w:rsidRDefault="00064E26">
      <w:pPr>
        <w:ind w:firstLine="6840"/>
      </w:pPr>
      <w:r>
        <w:rPr>
          <w:noProof/>
        </w:rPr>
        <w:drawing>
          <wp:anchor distT="0" distB="0" distL="0" distR="0" simplePos="0" relativeHeight="251658240" behindDoc="0" locked="0" layoutInCell="1" allowOverlap="1" wp14:anchorId="51A3D043" wp14:editId="6F907107">
            <wp:simplePos x="0" y="0"/>
            <wp:positionH relativeFrom="column">
              <wp:posOffset>-120015</wp:posOffset>
            </wp:positionH>
            <wp:positionV relativeFrom="paragraph">
              <wp:posOffset>128905</wp:posOffset>
            </wp:positionV>
            <wp:extent cx="2990850" cy="7432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bwMode="auto">
                    <a:xfrm>
                      <a:off x="0" y="0"/>
                      <a:ext cx="2990850" cy="743210"/>
                    </a:xfrm>
                    <a:prstGeom prst="rect">
                      <a:avLst/>
                    </a:prstGeom>
                    <a:noFill/>
                  </pic:spPr>
                </pic:pic>
              </a:graphicData>
            </a:graphic>
            <wp14:sizeRelH relativeFrom="margin">
              <wp14:pctWidth>0</wp14:pctWidth>
            </wp14:sizeRelH>
            <wp14:sizeRelV relativeFrom="margin">
              <wp14:pctHeight>0</wp14:pctHeight>
            </wp14:sizeRelV>
          </wp:anchor>
        </w:drawing>
      </w:r>
      <w:r w:rsidR="00480821">
        <w:rPr>
          <w:rFonts w:ascii="Tahoma"/>
          <w:sz w:val="20"/>
          <w:szCs w:val="20"/>
        </w:rPr>
        <w:t>Lisa McKendall</w:t>
      </w:r>
    </w:p>
    <w:p w14:paraId="57C8359D" w14:textId="7C98C2F3" w:rsidR="00D13180" w:rsidRDefault="008015E6">
      <w:pPr>
        <w:ind w:firstLine="6840"/>
        <w:rPr>
          <w:rFonts w:ascii="Tahoma"/>
          <w:sz w:val="20"/>
          <w:szCs w:val="20"/>
        </w:rPr>
      </w:pPr>
      <w:hyperlink r:id="rId8">
        <w:r w:rsidR="00480821">
          <w:rPr>
            <w:rStyle w:val="Hyperlink"/>
            <w:rFonts w:ascii="Tahoma"/>
          </w:rPr>
          <w:t>lisa@mckendall.com</w:t>
        </w:r>
      </w:hyperlink>
    </w:p>
    <w:p w14:paraId="36BDBF2C" w14:textId="2359309C" w:rsidR="00D13180" w:rsidRDefault="00480821">
      <w:pPr>
        <w:ind w:firstLine="6840"/>
      </w:pPr>
      <w:r>
        <w:rPr>
          <w:rFonts w:ascii="Tahoma"/>
          <w:sz w:val="20"/>
          <w:szCs w:val="20"/>
        </w:rPr>
        <w:t>(310) 641-1556</w:t>
      </w:r>
    </w:p>
    <w:p w14:paraId="1E49E405" w14:textId="232BF68D" w:rsidR="00461CBD" w:rsidRDefault="00461CBD">
      <w:pPr>
        <w:ind w:firstLine="6840"/>
        <w:rPr>
          <w:rFonts w:ascii="Tahoma"/>
          <w:sz w:val="21"/>
          <w:szCs w:val="21"/>
        </w:rPr>
      </w:pPr>
    </w:p>
    <w:p w14:paraId="0386E443" w14:textId="1D2284DF" w:rsidR="00D13180" w:rsidRDefault="00781FB9">
      <w:pPr>
        <w:ind w:firstLine="6840"/>
        <w:rPr>
          <w:rFonts w:ascii="Tahoma"/>
          <w:sz w:val="21"/>
          <w:szCs w:val="21"/>
        </w:rPr>
      </w:pPr>
      <w:r>
        <w:rPr>
          <w:rFonts w:ascii="Tahoma"/>
          <w:sz w:val="21"/>
          <w:szCs w:val="21"/>
        </w:rPr>
        <w:t>Meggan Kring</w:t>
      </w:r>
    </w:p>
    <w:p w14:paraId="3A2F833B" w14:textId="1D4BDF67" w:rsidR="00781FB9" w:rsidRDefault="008015E6">
      <w:pPr>
        <w:ind w:firstLine="6840"/>
        <w:rPr>
          <w:rFonts w:ascii="Tahoma"/>
          <w:sz w:val="21"/>
          <w:szCs w:val="21"/>
        </w:rPr>
      </w:pPr>
      <w:hyperlink r:id="rId9" w:history="1">
        <w:r w:rsidR="00781FB9" w:rsidRPr="001274DF">
          <w:rPr>
            <w:rStyle w:val="Hyperlink"/>
            <w:rFonts w:ascii="Tahoma"/>
            <w:sz w:val="21"/>
            <w:szCs w:val="21"/>
          </w:rPr>
          <w:t>Meggan.kring@wal-mart.com</w:t>
        </w:r>
      </w:hyperlink>
    </w:p>
    <w:p w14:paraId="4B328E0A" w14:textId="359568F7" w:rsidR="00781FB9" w:rsidRDefault="00781FB9">
      <w:pPr>
        <w:ind w:firstLine="6840"/>
        <w:rPr>
          <w:rFonts w:ascii="Tahoma"/>
          <w:sz w:val="21"/>
          <w:szCs w:val="21"/>
        </w:rPr>
      </w:pPr>
      <w:r>
        <w:rPr>
          <w:rFonts w:ascii="Tahoma"/>
          <w:sz w:val="21"/>
          <w:szCs w:val="21"/>
        </w:rPr>
        <w:t>(479) 204-9168</w:t>
      </w:r>
    </w:p>
    <w:p w14:paraId="13BD53BC" w14:textId="77777777" w:rsidR="00461CBD" w:rsidRDefault="00461CBD">
      <w:pPr>
        <w:jc w:val="center"/>
        <w:rPr>
          <w:rFonts w:ascii="Tahoma"/>
          <w:b/>
          <w:sz w:val="28"/>
          <w:szCs w:val="28"/>
        </w:rPr>
      </w:pPr>
    </w:p>
    <w:p w14:paraId="0F8A2FA0" w14:textId="77777777" w:rsidR="00064E26" w:rsidRDefault="00064E26">
      <w:pPr>
        <w:jc w:val="center"/>
        <w:rPr>
          <w:rFonts w:ascii="Tahoma"/>
          <w:b/>
          <w:sz w:val="28"/>
          <w:szCs w:val="28"/>
        </w:rPr>
      </w:pPr>
    </w:p>
    <w:p w14:paraId="233B3337" w14:textId="77777777" w:rsidR="004E2EFE" w:rsidRDefault="004E2EFE">
      <w:pPr>
        <w:jc w:val="center"/>
        <w:rPr>
          <w:rFonts w:ascii="Tahoma"/>
          <w:b/>
          <w:sz w:val="28"/>
          <w:szCs w:val="28"/>
        </w:rPr>
      </w:pPr>
    </w:p>
    <w:p w14:paraId="68EF87D9" w14:textId="7BF6E77C" w:rsidR="00D13180" w:rsidRDefault="00480821">
      <w:pPr>
        <w:jc w:val="center"/>
      </w:pPr>
      <w:r>
        <w:rPr>
          <w:rFonts w:ascii="Tahoma"/>
          <w:b/>
          <w:sz w:val="28"/>
          <w:szCs w:val="28"/>
        </w:rPr>
        <w:t>Razor</w:t>
      </w:r>
      <w:r>
        <w:rPr>
          <w:rFonts w:ascii="Tahoma"/>
          <w:b/>
          <w:sz w:val="28"/>
          <w:szCs w:val="28"/>
        </w:rPr>
        <w:t>®</w:t>
      </w:r>
      <w:r w:rsidR="00461CBD">
        <w:rPr>
          <w:rFonts w:ascii="Tahoma"/>
          <w:b/>
          <w:sz w:val="28"/>
          <w:szCs w:val="28"/>
        </w:rPr>
        <w:t xml:space="preserve"> and</w:t>
      </w:r>
      <w:r w:rsidR="00B03257">
        <w:rPr>
          <w:rFonts w:ascii="Tahoma"/>
          <w:b/>
          <w:sz w:val="28"/>
          <w:szCs w:val="28"/>
        </w:rPr>
        <w:t xml:space="preserve"> Walmart,</w:t>
      </w:r>
      <w:r>
        <w:rPr>
          <w:rFonts w:ascii="Tahoma"/>
          <w:b/>
          <w:sz w:val="28"/>
          <w:szCs w:val="28"/>
        </w:rPr>
        <w:t xml:space="preserve"> </w:t>
      </w:r>
      <w:r w:rsidR="00461CBD">
        <w:rPr>
          <w:rFonts w:ascii="Tahoma"/>
          <w:b/>
          <w:sz w:val="28"/>
          <w:szCs w:val="28"/>
        </w:rPr>
        <w:t xml:space="preserve">in conjunction with </w:t>
      </w:r>
      <w:r>
        <w:rPr>
          <w:rFonts w:ascii="Tahoma"/>
          <w:b/>
          <w:sz w:val="28"/>
          <w:szCs w:val="28"/>
        </w:rPr>
        <w:t>Marvel</w:t>
      </w:r>
      <w:r w:rsidR="00461CBD">
        <w:rPr>
          <w:rFonts w:ascii="Tahoma"/>
          <w:b/>
          <w:sz w:val="28"/>
          <w:szCs w:val="28"/>
        </w:rPr>
        <w:t>,</w:t>
      </w:r>
      <w:r>
        <w:rPr>
          <w:rFonts w:ascii="Tahoma"/>
          <w:b/>
          <w:sz w:val="28"/>
          <w:szCs w:val="28"/>
        </w:rPr>
        <w:t xml:space="preserve"> Announce Complete Line of Ride-</w:t>
      </w:r>
      <w:proofErr w:type="spellStart"/>
      <w:r>
        <w:rPr>
          <w:rFonts w:ascii="Tahoma"/>
          <w:b/>
          <w:sz w:val="28"/>
          <w:szCs w:val="28"/>
        </w:rPr>
        <w:t>ons</w:t>
      </w:r>
      <w:proofErr w:type="spellEnd"/>
      <w:r>
        <w:rPr>
          <w:rFonts w:ascii="Tahoma"/>
          <w:b/>
          <w:sz w:val="28"/>
          <w:szCs w:val="28"/>
        </w:rPr>
        <w:t xml:space="preserve"> Featuring Classic Marvel Spider-Man Look</w:t>
      </w:r>
    </w:p>
    <w:p w14:paraId="483B81CC" w14:textId="77777777" w:rsidR="00D13180" w:rsidRDefault="00D13180">
      <w:pPr>
        <w:jc w:val="center"/>
      </w:pPr>
    </w:p>
    <w:p w14:paraId="2DEF5384" w14:textId="74A1EEE0" w:rsidR="00D13180" w:rsidRDefault="00480821">
      <w:r>
        <w:rPr>
          <w:rFonts w:ascii="Tahoma"/>
          <w:b/>
          <w:sz w:val="21"/>
          <w:szCs w:val="21"/>
        </w:rPr>
        <w:t xml:space="preserve">Cerritos, California </w:t>
      </w:r>
      <w:proofErr w:type="gramStart"/>
      <w:r>
        <w:rPr>
          <w:rFonts w:ascii="Tahoma"/>
          <w:b/>
          <w:sz w:val="21"/>
          <w:szCs w:val="21"/>
        </w:rPr>
        <w:t>–</w:t>
      </w:r>
      <w:r>
        <w:rPr>
          <w:rFonts w:ascii="Tahoma"/>
          <w:b/>
          <w:sz w:val="21"/>
          <w:szCs w:val="21"/>
        </w:rPr>
        <w:t xml:space="preserve"> </w:t>
      </w:r>
      <w:r w:rsidR="00C52E21">
        <w:rPr>
          <w:rFonts w:ascii="Tahoma"/>
          <w:b/>
          <w:sz w:val="21"/>
          <w:szCs w:val="21"/>
        </w:rPr>
        <w:t xml:space="preserve"> (</w:t>
      </w:r>
      <w:proofErr w:type="gramEnd"/>
      <w:r w:rsidR="00C52E21">
        <w:rPr>
          <w:rFonts w:ascii="Tahoma"/>
          <w:b/>
          <w:sz w:val="21"/>
          <w:szCs w:val="21"/>
        </w:rPr>
        <w:t xml:space="preserve">February 20,2017) -- </w:t>
      </w:r>
      <w:r w:rsidRPr="00622574">
        <w:rPr>
          <w:rFonts w:ascii="Tahoma"/>
          <w:sz w:val="21"/>
          <w:szCs w:val="21"/>
        </w:rPr>
        <w:t xml:space="preserve">Razor USA LLC, innovators of outdoor fun and home of the iconic Razor kick scooter, announces their first </w:t>
      </w:r>
      <w:r w:rsidR="00622574" w:rsidRPr="00622574">
        <w:rPr>
          <w:rFonts w:ascii="Tahoma"/>
          <w:sz w:val="21"/>
          <w:szCs w:val="21"/>
        </w:rPr>
        <w:t xml:space="preserve">manufacturing </w:t>
      </w:r>
      <w:r w:rsidRPr="00622574">
        <w:rPr>
          <w:rFonts w:ascii="Tahoma"/>
          <w:sz w:val="21"/>
          <w:szCs w:val="21"/>
        </w:rPr>
        <w:t>licensing program</w:t>
      </w:r>
      <w:r w:rsidR="00C72EEB">
        <w:rPr>
          <w:rFonts w:ascii="Tahoma"/>
          <w:sz w:val="21"/>
          <w:szCs w:val="21"/>
        </w:rPr>
        <w:t xml:space="preserve">.  </w:t>
      </w:r>
      <w:r w:rsidR="00B374B1">
        <w:rPr>
          <w:rFonts w:ascii="Tahoma"/>
          <w:sz w:val="21"/>
          <w:szCs w:val="21"/>
        </w:rPr>
        <w:t>In</w:t>
      </w:r>
      <w:r w:rsidR="00C72EEB">
        <w:rPr>
          <w:rFonts w:ascii="Tahoma"/>
          <w:sz w:val="21"/>
          <w:szCs w:val="21"/>
        </w:rPr>
        <w:t xml:space="preserve"> an agreement between Walmart and Marvel Licensing, Razor </w:t>
      </w:r>
      <w:r w:rsidR="00B374B1">
        <w:rPr>
          <w:rFonts w:ascii="Tahoma"/>
          <w:sz w:val="21"/>
          <w:szCs w:val="21"/>
        </w:rPr>
        <w:t>has been</w:t>
      </w:r>
      <w:r w:rsidR="00C72EEB">
        <w:rPr>
          <w:rFonts w:ascii="Tahoma"/>
          <w:sz w:val="21"/>
          <w:szCs w:val="21"/>
        </w:rPr>
        <w:t xml:space="preserve"> selected to be the manufacturer of Spider-man </w:t>
      </w:r>
      <w:r w:rsidR="00B374B1">
        <w:rPr>
          <w:rFonts w:ascii="Tahoma"/>
          <w:sz w:val="21"/>
          <w:szCs w:val="21"/>
        </w:rPr>
        <w:t xml:space="preserve">Razor products exclusively for Walmart.  </w:t>
      </w:r>
      <w:r>
        <w:rPr>
          <w:rFonts w:ascii="Tahoma"/>
          <w:sz w:val="21"/>
        </w:rPr>
        <w:t xml:space="preserve">The line of </w:t>
      </w:r>
      <w:r>
        <w:rPr>
          <w:rFonts w:ascii="Tahoma"/>
          <w:sz w:val="21"/>
          <w:szCs w:val="21"/>
        </w:rPr>
        <w:t>ride-</w:t>
      </w:r>
      <w:proofErr w:type="spellStart"/>
      <w:r>
        <w:rPr>
          <w:rFonts w:ascii="Tahoma"/>
          <w:sz w:val="21"/>
          <w:szCs w:val="21"/>
        </w:rPr>
        <w:t>ons</w:t>
      </w:r>
      <w:proofErr w:type="spellEnd"/>
      <w:r>
        <w:rPr>
          <w:rFonts w:ascii="Tahoma"/>
          <w:sz w:val="21"/>
          <w:szCs w:val="21"/>
        </w:rPr>
        <w:t xml:space="preserve"> will</w:t>
      </w:r>
      <w:r w:rsidR="00C202C1">
        <w:rPr>
          <w:rFonts w:ascii="Tahoma"/>
          <w:sz w:val="21"/>
          <w:szCs w:val="21"/>
        </w:rPr>
        <w:t xml:space="preserve"> begin to </w:t>
      </w:r>
      <w:r w:rsidR="00C818F6">
        <w:rPr>
          <w:rFonts w:ascii="Tahoma"/>
          <w:sz w:val="21"/>
          <w:szCs w:val="21"/>
        </w:rPr>
        <w:t>appear</w:t>
      </w:r>
      <w:r>
        <w:rPr>
          <w:rFonts w:ascii="Tahoma"/>
          <w:sz w:val="21"/>
          <w:szCs w:val="21"/>
        </w:rPr>
        <w:t xml:space="preserve"> exclusively at Walmart </w:t>
      </w:r>
      <w:r w:rsidRPr="00C202C1">
        <w:rPr>
          <w:rFonts w:ascii="Tahoma"/>
          <w:sz w:val="21"/>
          <w:szCs w:val="21"/>
        </w:rPr>
        <w:t xml:space="preserve">stores in July 2017 to coincide with the </w:t>
      </w:r>
      <w:r w:rsidR="00C818F6">
        <w:rPr>
          <w:rFonts w:ascii="Tahoma"/>
          <w:sz w:val="21"/>
          <w:szCs w:val="21"/>
        </w:rPr>
        <w:t>premiere of the n</w:t>
      </w:r>
      <w:r w:rsidR="00C202C1" w:rsidRPr="00C202C1">
        <w:rPr>
          <w:rFonts w:ascii="Tahoma"/>
          <w:sz w:val="21"/>
          <w:szCs w:val="21"/>
        </w:rPr>
        <w:t xml:space="preserve">ew </w:t>
      </w:r>
      <w:r w:rsidRPr="00C202C1">
        <w:rPr>
          <w:rFonts w:ascii="Tahoma"/>
          <w:sz w:val="21"/>
          <w:szCs w:val="21"/>
        </w:rPr>
        <w:t xml:space="preserve">movie </w:t>
      </w:r>
      <w:r w:rsidR="00C202C1" w:rsidRPr="00C202C1">
        <w:rPr>
          <w:rFonts w:ascii="Tahoma"/>
          <w:sz w:val="21"/>
          <w:szCs w:val="21"/>
        </w:rPr>
        <w:t>Spider-Man: Homecoming</w:t>
      </w:r>
      <w:r w:rsidRPr="00C202C1">
        <w:rPr>
          <w:rFonts w:ascii="Tahoma"/>
          <w:sz w:val="21"/>
          <w:szCs w:val="21"/>
        </w:rPr>
        <w:t xml:space="preserve">.  </w:t>
      </w:r>
      <w:r>
        <w:rPr>
          <w:rFonts w:ascii="Tahoma"/>
          <w:sz w:val="21"/>
          <w:szCs w:val="21"/>
        </w:rPr>
        <w:t>Each product in this innovative product line will feature the accuracy and authenticity that you would expect from Spider-Man and Razor.</w:t>
      </w:r>
    </w:p>
    <w:p w14:paraId="5163B1B7" w14:textId="77777777" w:rsidR="00D13180" w:rsidRDefault="00D13180">
      <w:pPr>
        <w:rPr>
          <w:rFonts w:ascii="Tahoma"/>
          <w:sz w:val="21"/>
          <w:szCs w:val="21"/>
        </w:rPr>
      </w:pPr>
    </w:p>
    <w:p w14:paraId="78A58D3F" w14:textId="71CA4A38" w:rsidR="00D13180" w:rsidRPr="00D94B93" w:rsidRDefault="00480821">
      <w:r w:rsidRPr="00D94B93">
        <w:rPr>
          <w:rFonts w:ascii="Tahoma"/>
          <w:sz w:val="21"/>
          <w:szCs w:val="21"/>
        </w:rPr>
        <w:t>“</w:t>
      </w:r>
      <w:r w:rsidRPr="00D94B93">
        <w:rPr>
          <w:rFonts w:ascii="Tahoma"/>
          <w:sz w:val="21"/>
          <w:szCs w:val="21"/>
        </w:rPr>
        <w:t xml:space="preserve">These are some of the coolest products that Razor has ever created and we </w:t>
      </w:r>
      <w:r w:rsidR="00D94B93" w:rsidRPr="00D94B93">
        <w:rPr>
          <w:rFonts w:ascii="Tahoma"/>
          <w:sz w:val="21"/>
        </w:rPr>
        <w:t>know</w:t>
      </w:r>
      <w:r w:rsidRPr="00D94B93">
        <w:rPr>
          <w:rFonts w:ascii="Tahoma"/>
          <w:sz w:val="21"/>
        </w:rPr>
        <w:t xml:space="preserve"> they are going to appeal</w:t>
      </w:r>
      <w:r w:rsidR="00214EDE">
        <w:rPr>
          <w:rFonts w:ascii="Tahoma"/>
          <w:sz w:val="21"/>
        </w:rPr>
        <w:t xml:space="preserve"> to</w:t>
      </w:r>
      <w:r w:rsidRPr="00D94B93">
        <w:rPr>
          <w:rFonts w:ascii="Tahoma"/>
          <w:sz w:val="21"/>
        </w:rPr>
        <w:t xml:space="preserve"> kids </w:t>
      </w:r>
      <w:r w:rsidR="00D94B93" w:rsidRPr="00D94B93">
        <w:rPr>
          <w:rFonts w:ascii="Tahoma"/>
          <w:sz w:val="21"/>
        </w:rPr>
        <w:t xml:space="preserve">and collectors </w:t>
      </w:r>
      <w:r w:rsidRPr="00D94B93">
        <w:rPr>
          <w:rFonts w:ascii="Tahoma"/>
          <w:sz w:val="21"/>
        </w:rPr>
        <w:t>of all ages</w:t>
      </w:r>
      <w:r w:rsidRPr="00D94B93">
        <w:rPr>
          <w:rFonts w:ascii="Tahoma"/>
          <w:sz w:val="21"/>
          <w:szCs w:val="21"/>
        </w:rPr>
        <w:t>,</w:t>
      </w:r>
      <w:r w:rsidRPr="00D94B93">
        <w:rPr>
          <w:rFonts w:ascii="Tahoma"/>
          <w:sz w:val="21"/>
          <w:szCs w:val="21"/>
        </w:rPr>
        <w:t>”</w:t>
      </w:r>
      <w:r w:rsidR="00D94B93" w:rsidRPr="00D94B93">
        <w:rPr>
          <w:rFonts w:ascii="Tahoma"/>
          <w:sz w:val="21"/>
          <w:szCs w:val="21"/>
        </w:rPr>
        <w:t xml:space="preserve"> said Erin Bitar, Vice P</w:t>
      </w:r>
      <w:r w:rsidRPr="00D94B93">
        <w:rPr>
          <w:rFonts w:ascii="Tahoma"/>
          <w:sz w:val="21"/>
          <w:szCs w:val="21"/>
        </w:rPr>
        <w:t xml:space="preserve">resident of </w:t>
      </w:r>
      <w:r w:rsidR="00D94B93" w:rsidRPr="00D94B93">
        <w:rPr>
          <w:rFonts w:ascii="Tahoma"/>
          <w:sz w:val="21"/>
          <w:szCs w:val="21"/>
        </w:rPr>
        <w:t>G</w:t>
      </w:r>
      <w:r w:rsidRPr="00D94B93">
        <w:rPr>
          <w:rFonts w:ascii="Tahoma"/>
          <w:sz w:val="21"/>
          <w:szCs w:val="21"/>
        </w:rPr>
        <w:t xml:space="preserve">lobal </w:t>
      </w:r>
      <w:r w:rsidR="00D94B93" w:rsidRPr="00D94B93">
        <w:rPr>
          <w:rFonts w:ascii="Tahoma"/>
          <w:sz w:val="21"/>
          <w:szCs w:val="21"/>
        </w:rPr>
        <w:t>M</w:t>
      </w:r>
      <w:r w:rsidRPr="00D94B93">
        <w:rPr>
          <w:rFonts w:ascii="Tahoma"/>
          <w:sz w:val="21"/>
          <w:szCs w:val="21"/>
        </w:rPr>
        <w:t xml:space="preserve">arketing, Razor USA, </w:t>
      </w:r>
      <w:r w:rsidRPr="00D94B93">
        <w:rPr>
          <w:rFonts w:ascii="Tahoma"/>
          <w:sz w:val="21"/>
          <w:szCs w:val="21"/>
        </w:rPr>
        <w:t>“</w:t>
      </w:r>
      <w:r w:rsidR="00446B7D">
        <w:rPr>
          <w:rFonts w:ascii="Tahoma"/>
          <w:sz w:val="21"/>
          <w:szCs w:val="21"/>
        </w:rPr>
        <w:t xml:space="preserve">Marvel and </w:t>
      </w:r>
      <w:r w:rsidR="00D94B93" w:rsidRPr="00D94B93">
        <w:rPr>
          <w:rFonts w:ascii="Tahoma"/>
          <w:sz w:val="21"/>
          <w:szCs w:val="21"/>
        </w:rPr>
        <w:t>Walmart have b</w:t>
      </w:r>
      <w:r w:rsidRPr="00D94B93">
        <w:rPr>
          <w:rFonts w:ascii="Tahoma"/>
          <w:sz w:val="21"/>
          <w:szCs w:val="21"/>
        </w:rPr>
        <w:t xml:space="preserve">een amazing to work with to create these Spider-Man themed </w:t>
      </w:r>
      <w:r w:rsidRPr="00D94B93">
        <w:rPr>
          <w:rFonts w:ascii="Tahoma"/>
          <w:sz w:val="21"/>
        </w:rPr>
        <w:t>rides.</w:t>
      </w:r>
      <w:r w:rsidRPr="00D94B93">
        <w:rPr>
          <w:rFonts w:ascii="Tahoma"/>
          <w:sz w:val="21"/>
        </w:rPr>
        <w:t>”</w:t>
      </w:r>
    </w:p>
    <w:p w14:paraId="0228ACF1" w14:textId="77777777" w:rsidR="00D13180" w:rsidRDefault="00D13180">
      <w:pPr>
        <w:rPr>
          <w:rFonts w:ascii="Tahoma"/>
          <w:sz w:val="21"/>
          <w:szCs w:val="21"/>
        </w:rPr>
      </w:pPr>
    </w:p>
    <w:p w14:paraId="6D7F412F" w14:textId="77777777" w:rsidR="00D13180" w:rsidRDefault="00D13180">
      <w:pPr>
        <w:rPr>
          <w:rFonts w:ascii="Tahoma"/>
          <w:sz w:val="21"/>
          <w:szCs w:val="21"/>
        </w:rPr>
      </w:pPr>
    </w:p>
    <w:p w14:paraId="45F4ABA7" w14:textId="5127A468" w:rsidR="00D13180" w:rsidRDefault="00D94B93">
      <w:pPr>
        <w:rPr>
          <w:rFonts w:ascii="Tahoma"/>
          <w:b/>
          <w:sz w:val="21"/>
          <w:szCs w:val="21"/>
        </w:rPr>
      </w:pPr>
      <w:r>
        <w:rPr>
          <w:rFonts w:ascii="Tahoma"/>
          <w:sz w:val="21"/>
          <w:szCs w:val="21"/>
        </w:rPr>
        <w:t>Razor and Walmart</w:t>
      </w:r>
      <w:r>
        <w:rPr>
          <w:rFonts w:ascii="Tahoma"/>
          <w:sz w:val="21"/>
          <w:szCs w:val="21"/>
        </w:rPr>
        <w:t>’</w:t>
      </w:r>
      <w:r>
        <w:rPr>
          <w:rFonts w:ascii="Tahoma"/>
          <w:sz w:val="21"/>
          <w:szCs w:val="21"/>
        </w:rPr>
        <w:t>s</w:t>
      </w:r>
      <w:r w:rsidR="00480821">
        <w:rPr>
          <w:rFonts w:ascii="Tahoma"/>
          <w:sz w:val="21"/>
          <w:szCs w:val="21"/>
        </w:rPr>
        <w:t xml:space="preserve"> new line of Spider-Man products include: </w:t>
      </w:r>
    </w:p>
    <w:p w14:paraId="5669EEB9" w14:textId="0796A7CB" w:rsidR="00D13180" w:rsidRDefault="00BD6A74">
      <w:pPr>
        <w:rPr>
          <w:rFonts w:ascii="Tahoma"/>
          <w:b/>
          <w:sz w:val="21"/>
          <w:szCs w:val="21"/>
        </w:rPr>
      </w:pPr>
      <w:r>
        <w:rPr>
          <w:noProof/>
        </w:rPr>
        <w:drawing>
          <wp:anchor distT="0" distB="0" distL="114300" distR="114300" simplePos="0" relativeHeight="251662336" behindDoc="1" locked="0" layoutInCell="1" allowOverlap="1" wp14:anchorId="79192404" wp14:editId="1A8FACC6">
            <wp:simplePos x="0" y="0"/>
            <wp:positionH relativeFrom="column">
              <wp:posOffset>4145280</wp:posOffset>
            </wp:positionH>
            <wp:positionV relativeFrom="paragraph">
              <wp:posOffset>75565</wp:posOffset>
            </wp:positionV>
            <wp:extent cx="2569210" cy="1353185"/>
            <wp:effectExtent l="0" t="0" r="2540" b="0"/>
            <wp:wrapTight wrapText="bothSides">
              <wp:wrapPolygon edited="0">
                <wp:start x="6246" y="0"/>
                <wp:lineTo x="4965" y="1520"/>
                <wp:lineTo x="4965" y="2129"/>
                <wp:lineTo x="6086" y="5473"/>
                <wp:lineTo x="0" y="9122"/>
                <wp:lineTo x="0" y="21286"/>
                <wp:lineTo x="21461" y="21286"/>
                <wp:lineTo x="21461" y="11555"/>
                <wp:lineTo x="17778" y="10339"/>
                <wp:lineTo x="15535" y="5473"/>
                <wp:lineTo x="15696" y="3041"/>
                <wp:lineTo x="11692" y="608"/>
                <wp:lineTo x="7047" y="0"/>
                <wp:lineTo x="6246" y="0"/>
              </wp:wrapPolygon>
            </wp:wrapTight>
            <wp:docPr id="5" name="Picture 5" descr="C:\Users\ebitar\AppData\Local\Microsoft\Windows\INetCache\Content.Word\new blu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itar\AppData\Local\Microsoft\Windows\INetCache\Content.Word\new blue.6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9210"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80CDE" w14:textId="1C47BFD2" w:rsidR="00D13180" w:rsidRDefault="00480821">
      <w:pPr>
        <w:rPr>
          <w:rFonts w:ascii="Tahoma"/>
          <w:i/>
          <w:sz w:val="21"/>
          <w:szCs w:val="21"/>
        </w:rPr>
      </w:pPr>
      <w:r>
        <w:rPr>
          <w:rFonts w:ascii="Tahoma"/>
          <w:b/>
          <w:sz w:val="21"/>
          <w:szCs w:val="21"/>
        </w:rPr>
        <w:t>Razor</w:t>
      </w:r>
      <w:r>
        <w:rPr>
          <w:rFonts w:ascii="Tahoma"/>
          <w:b/>
          <w:sz w:val="21"/>
          <w:szCs w:val="21"/>
        </w:rPr>
        <w:t>®</w:t>
      </w:r>
      <w:r>
        <w:rPr>
          <w:rFonts w:ascii="Tahoma"/>
          <w:b/>
          <w:sz w:val="21"/>
          <w:szCs w:val="21"/>
        </w:rPr>
        <w:t xml:space="preserve"> RSF350</w:t>
      </w:r>
    </w:p>
    <w:p w14:paraId="1F127C70" w14:textId="10611186" w:rsidR="00D13180" w:rsidRDefault="00E870B8">
      <w:pPr>
        <w:rPr>
          <w:rFonts w:ascii="Tahoma"/>
          <w:sz w:val="21"/>
          <w:szCs w:val="21"/>
        </w:rPr>
      </w:pPr>
      <w:r w:rsidRPr="00E870B8">
        <w:rPr>
          <w:rFonts w:ascii="Tahoma"/>
          <w:sz w:val="21"/>
          <w:szCs w:val="21"/>
        </w:rPr>
        <w:t xml:space="preserve">Reflecting design inspired by the streetfighter style, the original Razor RSF650 now comes in a smaller size, RSF350.  </w:t>
      </w:r>
      <w:r w:rsidR="00480821">
        <w:rPr>
          <w:rFonts w:ascii="Tahoma"/>
          <w:sz w:val="21"/>
          <w:szCs w:val="21"/>
        </w:rPr>
        <w:t>And now, the Spider-Man RSF350 has the look and feel of the classic character!  Kids ages 13 and up can ride on custom 10</w:t>
      </w:r>
      <w:r w:rsidR="00480821">
        <w:rPr>
          <w:rFonts w:ascii="Tahoma"/>
          <w:sz w:val="21"/>
          <w:szCs w:val="21"/>
        </w:rPr>
        <w:t>”</w:t>
      </w:r>
      <w:r w:rsidR="00480821">
        <w:rPr>
          <w:rFonts w:ascii="Tahoma"/>
          <w:sz w:val="21"/>
          <w:szCs w:val="21"/>
        </w:rPr>
        <w:t xml:space="preserve"> 3-spoke mag wheels and</w:t>
      </w:r>
      <w:r>
        <w:rPr>
          <w:rFonts w:ascii="Tahoma"/>
          <w:sz w:val="21"/>
          <w:szCs w:val="21"/>
        </w:rPr>
        <w:t xml:space="preserve"> street tires and up to 14 mph - ta</w:t>
      </w:r>
      <w:r w:rsidRPr="00E870B8">
        <w:rPr>
          <w:rFonts w:ascii="Tahoma"/>
          <w:sz w:val="21"/>
          <w:szCs w:val="21"/>
        </w:rPr>
        <w:t>lk</w:t>
      </w:r>
      <w:r w:rsidRPr="00E870B8">
        <w:rPr>
          <w:rFonts w:ascii="Tahoma"/>
          <w:sz w:val="21"/>
        </w:rPr>
        <w:t xml:space="preserve"> about unleashing</w:t>
      </w:r>
      <w:r w:rsidR="00480821" w:rsidRPr="00E870B8">
        <w:rPr>
          <w:rFonts w:ascii="Tahoma"/>
          <w:sz w:val="21"/>
        </w:rPr>
        <w:t xml:space="preserve"> </w:t>
      </w:r>
      <w:r w:rsidRPr="00E870B8">
        <w:rPr>
          <w:rFonts w:ascii="Tahoma"/>
          <w:sz w:val="21"/>
        </w:rPr>
        <w:t xml:space="preserve">24 volts of super power!  </w:t>
      </w:r>
      <w:r>
        <w:rPr>
          <w:rFonts w:ascii="Tahoma"/>
          <w:sz w:val="21"/>
        </w:rPr>
        <w:t>T</w:t>
      </w:r>
      <w:r w:rsidR="00480821">
        <w:rPr>
          <w:rFonts w:ascii="Tahoma"/>
          <w:sz w:val="21"/>
        </w:rPr>
        <w:t xml:space="preserve">he two 12V rechargeable batteries allow up to 30 minutes of continuous use. </w:t>
      </w:r>
      <w:r>
        <w:rPr>
          <w:rFonts w:ascii="Tahoma"/>
          <w:sz w:val="21"/>
        </w:rPr>
        <w:t xml:space="preserve"> </w:t>
      </w:r>
      <w:r>
        <w:rPr>
          <w:rFonts w:ascii="Tahoma"/>
          <w:sz w:val="21"/>
          <w:szCs w:val="21"/>
        </w:rPr>
        <w:t xml:space="preserve">Spider-Man </w:t>
      </w:r>
      <w:r>
        <w:rPr>
          <w:rFonts w:ascii="Tahoma"/>
          <w:sz w:val="21"/>
        </w:rPr>
        <w:t xml:space="preserve">design highlights include a spider emblem front flaring and chrome </w:t>
      </w:r>
      <w:proofErr w:type="spellStart"/>
      <w:r>
        <w:rPr>
          <w:rFonts w:ascii="Tahoma"/>
          <w:sz w:val="21"/>
        </w:rPr>
        <w:t>spidy</w:t>
      </w:r>
      <w:proofErr w:type="spellEnd"/>
      <w:r>
        <w:rPr>
          <w:rFonts w:ascii="Tahoma"/>
          <w:sz w:val="21"/>
        </w:rPr>
        <w:t xml:space="preserve"> details.  </w:t>
      </w:r>
    </w:p>
    <w:p w14:paraId="233C9BB9" w14:textId="5D742872" w:rsidR="00D13180" w:rsidRDefault="00D13180">
      <w:pPr>
        <w:rPr>
          <w:rFonts w:ascii="Tahoma"/>
          <w:sz w:val="21"/>
          <w:szCs w:val="21"/>
        </w:rPr>
      </w:pPr>
    </w:p>
    <w:p w14:paraId="740AA191" w14:textId="55ED79F2" w:rsidR="004E2EFE" w:rsidRDefault="004E2EFE">
      <w:pPr>
        <w:rPr>
          <w:rFonts w:ascii="Tahoma"/>
          <w:sz w:val="21"/>
          <w:szCs w:val="21"/>
        </w:rPr>
      </w:pPr>
    </w:p>
    <w:p w14:paraId="672EC32C" w14:textId="126C2A82" w:rsidR="00D13180" w:rsidRDefault="004E2EFE">
      <w:r>
        <w:rPr>
          <w:noProof/>
        </w:rPr>
        <w:drawing>
          <wp:anchor distT="0" distB="0" distL="114300" distR="114300" simplePos="0" relativeHeight="251661312" behindDoc="1" locked="0" layoutInCell="1" allowOverlap="1" wp14:anchorId="06D500FB" wp14:editId="6EB5C0FE">
            <wp:simplePos x="0" y="0"/>
            <wp:positionH relativeFrom="column">
              <wp:posOffset>5129530</wp:posOffset>
            </wp:positionH>
            <wp:positionV relativeFrom="paragraph">
              <wp:posOffset>27305</wp:posOffset>
            </wp:positionV>
            <wp:extent cx="1519555" cy="1122045"/>
            <wp:effectExtent l="0" t="0" r="0" b="0"/>
            <wp:wrapTight wrapText="bothSides">
              <wp:wrapPolygon edited="0">
                <wp:start x="3791" y="3667"/>
                <wp:lineTo x="3249" y="5134"/>
                <wp:lineTo x="3520" y="12469"/>
                <wp:lineTo x="5687" y="15036"/>
                <wp:lineTo x="14081" y="20170"/>
                <wp:lineTo x="16518" y="20170"/>
                <wp:lineTo x="16789" y="19436"/>
                <wp:lineTo x="18414" y="16136"/>
                <wp:lineTo x="19226" y="8435"/>
                <wp:lineTo x="9478" y="4401"/>
                <wp:lineTo x="4874" y="3667"/>
                <wp:lineTo x="3791" y="3667"/>
              </wp:wrapPolygon>
            </wp:wrapTight>
            <wp:docPr id="4" name="Picture 4" descr="C:\Users\ebitar\AppData\Local\Microsoft\Windows\INetCache\Content.Word\SpidermanJet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itar\AppData\Local\Microsoft\Windows\INetCache\Content.Word\SpidermanJett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955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821">
        <w:rPr>
          <w:rFonts w:ascii="Tahoma"/>
          <w:b/>
          <w:sz w:val="21"/>
          <w:szCs w:val="21"/>
        </w:rPr>
        <w:t>Razor</w:t>
      </w:r>
      <w:r w:rsidR="00480821">
        <w:rPr>
          <w:rFonts w:ascii="Tahoma"/>
          <w:b/>
          <w:sz w:val="21"/>
          <w:szCs w:val="21"/>
        </w:rPr>
        <w:t>®</w:t>
      </w:r>
      <w:r w:rsidR="00480821">
        <w:rPr>
          <w:rFonts w:ascii="Tahoma"/>
          <w:b/>
          <w:sz w:val="21"/>
          <w:szCs w:val="21"/>
        </w:rPr>
        <w:t xml:space="preserve"> Jetts</w:t>
      </w:r>
    </w:p>
    <w:p w14:paraId="08026D51" w14:textId="6BB0DE5C" w:rsidR="00D13180" w:rsidRDefault="00480821">
      <w:pPr>
        <w:rPr>
          <w:rFonts w:ascii="Tahoma"/>
          <w:sz w:val="21"/>
          <w:szCs w:val="21"/>
        </w:rPr>
      </w:pPr>
      <w:r>
        <w:rPr>
          <w:rFonts w:ascii="Tahoma"/>
          <w:sz w:val="21"/>
          <w:szCs w:val="21"/>
        </w:rPr>
        <w:t>The new Spider-Man Razor Jetts Heel Wheels will allow kids to skate and spark like a real super hero!  Just step up, strap down and take off with these easily adjustable, always awesome heel wheels to transform your ordinary sneakers into the hottest way to roll.</w:t>
      </w:r>
    </w:p>
    <w:p w14:paraId="60287957" w14:textId="078D89DF" w:rsidR="004E2EFE" w:rsidRDefault="004E2EFE">
      <w:pPr>
        <w:rPr>
          <w:rFonts w:ascii="Tahoma"/>
          <w:sz w:val="21"/>
          <w:szCs w:val="21"/>
        </w:rPr>
      </w:pPr>
      <w:r>
        <w:rPr>
          <w:rFonts w:ascii="Tahoma"/>
          <w:sz w:val="21"/>
          <w:szCs w:val="21"/>
        </w:rPr>
        <w:br w:type="page"/>
      </w:r>
    </w:p>
    <w:p w14:paraId="5BEED267" w14:textId="77777777" w:rsidR="00D13180" w:rsidRDefault="00D13180">
      <w:pPr>
        <w:rPr>
          <w:rFonts w:ascii="Tahoma"/>
          <w:sz w:val="21"/>
          <w:szCs w:val="21"/>
        </w:rPr>
      </w:pPr>
    </w:p>
    <w:p w14:paraId="0BC3F24C" w14:textId="70EDB451" w:rsidR="00D13180" w:rsidRDefault="00480821">
      <w:pPr>
        <w:rPr>
          <w:rFonts w:ascii="Tahoma"/>
          <w:b/>
          <w:sz w:val="21"/>
          <w:szCs w:val="21"/>
        </w:rPr>
      </w:pPr>
      <w:r>
        <w:rPr>
          <w:rFonts w:ascii="Tahoma"/>
          <w:b/>
          <w:sz w:val="21"/>
          <w:szCs w:val="21"/>
        </w:rPr>
        <w:t>Razor</w:t>
      </w:r>
      <w:r>
        <w:rPr>
          <w:rFonts w:ascii="Tahoma"/>
          <w:b/>
          <w:sz w:val="21"/>
          <w:szCs w:val="21"/>
        </w:rPr>
        <w:t>®</w:t>
      </w:r>
      <w:r>
        <w:rPr>
          <w:rFonts w:ascii="Tahoma"/>
          <w:b/>
          <w:sz w:val="21"/>
          <w:szCs w:val="21"/>
        </w:rPr>
        <w:t xml:space="preserve"> RipStik </w:t>
      </w:r>
      <w:proofErr w:type="spellStart"/>
      <w:r>
        <w:rPr>
          <w:rFonts w:ascii="Tahoma"/>
          <w:b/>
          <w:sz w:val="21"/>
          <w:szCs w:val="21"/>
        </w:rPr>
        <w:t>Ripster</w:t>
      </w:r>
      <w:proofErr w:type="spellEnd"/>
    </w:p>
    <w:p w14:paraId="77331277" w14:textId="6A2B7831" w:rsidR="00D13180" w:rsidRPr="00D94B93" w:rsidRDefault="004E2EFE">
      <w:pPr>
        <w:rPr>
          <w:rFonts w:ascii="Tahoma"/>
          <w:sz w:val="21"/>
          <w:szCs w:val="21"/>
        </w:rPr>
      </w:pPr>
      <w:r>
        <w:rPr>
          <w:noProof/>
        </w:rPr>
        <w:drawing>
          <wp:anchor distT="0" distB="0" distL="114300" distR="114300" simplePos="0" relativeHeight="251659264" behindDoc="1" locked="0" layoutInCell="1" allowOverlap="1" wp14:anchorId="673C33A8" wp14:editId="6E9C91AD">
            <wp:simplePos x="0" y="0"/>
            <wp:positionH relativeFrom="column">
              <wp:posOffset>4864100</wp:posOffset>
            </wp:positionH>
            <wp:positionV relativeFrom="paragraph">
              <wp:posOffset>-745490</wp:posOffset>
            </wp:positionV>
            <wp:extent cx="2188210" cy="1152525"/>
            <wp:effectExtent l="0" t="0" r="0" b="0"/>
            <wp:wrapTight wrapText="bothSides">
              <wp:wrapPolygon edited="0">
                <wp:start x="12599" y="6426"/>
                <wp:lineTo x="3761" y="7498"/>
                <wp:lineTo x="376" y="8926"/>
                <wp:lineTo x="376" y="15352"/>
                <wp:lineTo x="5265" y="16780"/>
                <wp:lineTo x="12599" y="17494"/>
                <wp:lineTo x="15044" y="17494"/>
                <wp:lineTo x="15608" y="16780"/>
                <wp:lineTo x="16924" y="13924"/>
                <wp:lineTo x="17112" y="11068"/>
                <wp:lineTo x="16360" y="8926"/>
                <wp:lineTo x="15044" y="6426"/>
                <wp:lineTo x="12599" y="6426"/>
              </wp:wrapPolygon>
            </wp:wrapTight>
            <wp:docPr id="2" name="Picture 2" descr="C:\Users\ebitar\AppData\Local\Microsoft\Windows\INetCache\Content.Word\Ripster2.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itar\AppData\Local\Microsoft\Windows\INetCache\Content.Word\Ripster2.6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21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821" w:rsidRPr="00D94B93">
        <w:rPr>
          <w:rFonts w:ascii="Tahoma"/>
          <w:sz w:val="21"/>
          <w:szCs w:val="21"/>
        </w:rPr>
        <w:t xml:space="preserve">The Spider-Man RipStik </w:t>
      </w:r>
      <w:proofErr w:type="spellStart"/>
      <w:r w:rsidR="00480821" w:rsidRPr="00D94B93">
        <w:rPr>
          <w:rFonts w:ascii="Tahoma"/>
          <w:sz w:val="21"/>
          <w:szCs w:val="21"/>
        </w:rPr>
        <w:t>Ripster</w:t>
      </w:r>
      <w:proofErr w:type="spellEnd"/>
      <w:r w:rsidR="00480821" w:rsidRPr="00D94B93">
        <w:rPr>
          <w:rFonts w:ascii="Tahoma"/>
          <w:sz w:val="21"/>
          <w:szCs w:val="21"/>
        </w:rPr>
        <w:t xml:space="preserve"> is perfect for kids with a small stance but who want a big ride. The compact </w:t>
      </w:r>
      <w:proofErr w:type="spellStart"/>
      <w:r w:rsidR="00480821" w:rsidRPr="00D94B93">
        <w:rPr>
          <w:rFonts w:ascii="Tahoma"/>
          <w:sz w:val="21"/>
          <w:szCs w:val="21"/>
        </w:rPr>
        <w:t>Ripster</w:t>
      </w:r>
      <w:proofErr w:type="spellEnd"/>
      <w:r w:rsidR="00480821" w:rsidRPr="00D94B93">
        <w:rPr>
          <w:rFonts w:ascii="Tahoma"/>
          <w:sz w:val="21"/>
          <w:szCs w:val="21"/>
        </w:rPr>
        <w:t xml:space="preserve"> is a smaller version of the RipStik Classic, with a shorter wheel base ideal for riders with a narrower stance or for those who want to do more tricks. </w:t>
      </w:r>
      <w:r w:rsidR="00E870B8">
        <w:rPr>
          <w:rFonts w:ascii="Tahoma"/>
          <w:sz w:val="21"/>
          <w:szCs w:val="21"/>
        </w:rPr>
        <w:t xml:space="preserve">Spider-Man </w:t>
      </w:r>
      <w:r w:rsidR="00E870B8">
        <w:rPr>
          <w:rFonts w:ascii="Tahoma"/>
          <w:sz w:val="21"/>
        </w:rPr>
        <w:t xml:space="preserve">design highlights include a </w:t>
      </w:r>
      <w:r w:rsidR="00480821" w:rsidRPr="00D94B93">
        <w:rPr>
          <w:rFonts w:ascii="Tahoma"/>
          <w:sz w:val="21"/>
        </w:rPr>
        <w:t>chrome spider emblem and web details for an authentic look.</w:t>
      </w:r>
      <w:r w:rsidR="00C24693" w:rsidRPr="00C24693">
        <w:rPr>
          <w:noProof/>
        </w:rPr>
        <w:t xml:space="preserve"> </w:t>
      </w:r>
    </w:p>
    <w:p w14:paraId="6DA5C90F" w14:textId="77777777" w:rsidR="004E2EFE" w:rsidRDefault="00B97A4E">
      <w:pPr>
        <w:rPr>
          <w:rFonts w:ascii="Tahoma"/>
          <w:b/>
          <w:sz w:val="21"/>
          <w:szCs w:val="21"/>
        </w:rPr>
      </w:pPr>
      <w:r>
        <w:rPr>
          <w:noProof/>
        </w:rPr>
        <w:drawing>
          <wp:anchor distT="0" distB="0" distL="114300" distR="114300" simplePos="0" relativeHeight="251660288" behindDoc="1" locked="0" layoutInCell="1" allowOverlap="1" wp14:anchorId="2291B235" wp14:editId="10E2B860">
            <wp:simplePos x="0" y="0"/>
            <wp:positionH relativeFrom="column">
              <wp:posOffset>4662805</wp:posOffset>
            </wp:positionH>
            <wp:positionV relativeFrom="paragraph">
              <wp:posOffset>52705</wp:posOffset>
            </wp:positionV>
            <wp:extent cx="2389505" cy="1258570"/>
            <wp:effectExtent l="0" t="0" r="0" b="0"/>
            <wp:wrapTight wrapText="bothSides">
              <wp:wrapPolygon edited="0">
                <wp:start x="7921" y="0"/>
                <wp:lineTo x="8955" y="5885"/>
                <wp:lineTo x="8266" y="16347"/>
                <wp:lineTo x="8094" y="21251"/>
                <wp:lineTo x="8266" y="21251"/>
                <wp:lineTo x="9299" y="21251"/>
                <wp:lineTo x="10504" y="21251"/>
                <wp:lineTo x="15154" y="17328"/>
                <wp:lineTo x="15498" y="14712"/>
                <wp:lineTo x="14293" y="13405"/>
                <wp:lineTo x="9988" y="11116"/>
                <wp:lineTo x="10504" y="5885"/>
                <wp:lineTo x="12054" y="1635"/>
                <wp:lineTo x="11882" y="0"/>
                <wp:lineTo x="7921" y="0"/>
              </wp:wrapPolygon>
            </wp:wrapTight>
            <wp:docPr id="3" name="Picture 3" descr="C:\Users\ebitar\AppData\Local\Microsoft\Windows\INetCache\Content.Word\Power core E90.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itar\AppData\Local\Microsoft\Windows\INetCache\Content.Word\Power core E90.19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9505"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79BEE" w14:textId="0C1F2E2D" w:rsidR="00D13180" w:rsidRDefault="00480821">
      <w:r>
        <w:rPr>
          <w:rFonts w:ascii="Tahoma"/>
          <w:b/>
          <w:sz w:val="21"/>
          <w:szCs w:val="21"/>
        </w:rPr>
        <w:t>Razor</w:t>
      </w:r>
      <w:r>
        <w:rPr>
          <w:rFonts w:ascii="Tahoma"/>
          <w:b/>
          <w:sz w:val="21"/>
          <w:szCs w:val="21"/>
        </w:rPr>
        <w:t>®</w:t>
      </w:r>
      <w:r>
        <w:rPr>
          <w:rFonts w:ascii="Tahoma"/>
          <w:b/>
          <w:sz w:val="21"/>
          <w:szCs w:val="21"/>
        </w:rPr>
        <w:t xml:space="preserve"> </w:t>
      </w:r>
      <w:proofErr w:type="spellStart"/>
      <w:r>
        <w:rPr>
          <w:rFonts w:ascii="Tahoma"/>
          <w:b/>
          <w:sz w:val="21"/>
          <w:szCs w:val="21"/>
        </w:rPr>
        <w:t>PowerCore</w:t>
      </w:r>
      <w:proofErr w:type="spellEnd"/>
      <w:r>
        <w:rPr>
          <w:rFonts w:ascii="Tahoma"/>
          <w:b/>
          <w:sz w:val="21"/>
          <w:szCs w:val="21"/>
        </w:rPr>
        <w:t xml:space="preserve"> E90</w:t>
      </w:r>
    </w:p>
    <w:p w14:paraId="6D55DFE3" w14:textId="470225E8" w:rsidR="00D13180" w:rsidRDefault="00480821">
      <w:pPr>
        <w:rPr>
          <w:rFonts w:ascii="Tahoma"/>
          <w:sz w:val="21"/>
          <w:szCs w:val="21"/>
        </w:rPr>
      </w:pPr>
      <w:r>
        <w:rPr>
          <w:rFonts w:ascii="Tahoma"/>
          <w:sz w:val="21"/>
          <w:szCs w:val="21"/>
        </w:rPr>
        <w:t xml:space="preserve">Razor is providing super hero power with the Spider-Man Power Core E90.  This electric scooter has 80 </w:t>
      </w:r>
      <w:r w:rsidRPr="00E870B8">
        <w:rPr>
          <w:rFonts w:ascii="Tahoma"/>
          <w:sz w:val="21"/>
          <w:szCs w:val="21"/>
        </w:rPr>
        <w:t xml:space="preserve">minutes of continuous ride time and fifty-percent more muscle power. Its innovative hub motor delivers a more efficient, maintenance free ride, while the steel frame, lighter weight and increased torque take performance to the next level. </w:t>
      </w:r>
      <w:r w:rsidR="00E870B8" w:rsidRPr="00E870B8">
        <w:rPr>
          <w:rFonts w:ascii="Tahoma"/>
          <w:sz w:val="21"/>
          <w:szCs w:val="21"/>
        </w:rPr>
        <w:t xml:space="preserve">Spider-Man </w:t>
      </w:r>
      <w:r w:rsidR="00E870B8" w:rsidRPr="00E870B8">
        <w:rPr>
          <w:rFonts w:ascii="Tahoma"/>
          <w:sz w:val="21"/>
        </w:rPr>
        <w:t xml:space="preserve">design highlights include a spider web </w:t>
      </w:r>
      <w:r w:rsidRPr="00E870B8">
        <w:rPr>
          <w:rFonts w:ascii="Tahoma"/>
          <w:sz w:val="21"/>
        </w:rPr>
        <w:t>grip ta</w:t>
      </w:r>
      <w:r w:rsidR="00E870B8" w:rsidRPr="00E870B8">
        <w:rPr>
          <w:rFonts w:ascii="Tahoma"/>
          <w:sz w:val="21"/>
        </w:rPr>
        <w:t xml:space="preserve">pe and </w:t>
      </w:r>
      <w:r w:rsidRPr="00E870B8">
        <w:rPr>
          <w:rFonts w:ascii="Tahoma"/>
          <w:sz w:val="21"/>
        </w:rPr>
        <w:t>chrome badging</w:t>
      </w:r>
      <w:r w:rsidR="00E870B8" w:rsidRPr="00E870B8">
        <w:rPr>
          <w:rFonts w:ascii="Tahoma"/>
          <w:sz w:val="21"/>
        </w:rPr>
        <w:t>.</w:t>
      </w:r>
    </w:p>
    <w:p w14:paraId="6C182EB8" w14:textId="77777777" w:rsidR="004E2EFE" w:rsidRDefault="004E2EFE">
      <w:pPr>
        <w:rPr>
          <w:rFonts w:ascii="Tahoma"/>
          <w:sz w:val="21"/>
          <w:szCs w:val="21"/>
        </w:rPr>
      </w:pPr>
    </w:p>
    <w:p w14:paraId="10DFCB1E" w14:textId="0BDB055B" w:rsidR="00D13180" w:rsidRDefault="0013614E">
      <w:pPr>
        <w:rPr>
          <w:rFonts w:ascii="Tahoma"/>
          <w:b/>
          <w:sz w:val="21"/>
          <w:szCs w:val="21"/>
        </w:rPr>
      </w:pPr>
      <w:r>
        <w:rPr>
          <w:noProof/>
        </w:rPr>
        <w:drawing>
          <wp:anchor distT="0" distB="0" distL="114300" distR="114300" simplePos="0" relativeHeight="251663360" behindDoc="1" locked="0" layoutInCell="1" allowOverlap="1" wp14:anchorId="4DD06D41" wp14:editId="33A53B46">
            <wp:simplePos x="0" y="0"/>
            <wp:positionH relativeFrom="column">
              <wp:posOffset>4490085</wp:posOffset>
            </wp:positionH>
            <wp:positionV relativeFrom="paragraph">
              <wp:posOffset>22225</wp:posOffset>
            </wp:positionV>
            <wp:extent cx="1828800" cy="951891"/>
            <wp:effectExtent l="0" t="0" r="0" b="635"/>
            <wp:wrapTight wrapText="bothSides">
              <wp:wrapPolygon edited="0">
                <wp:start x="6975" y="0"/>
                <wp:lineTo x="5850" y="3458"/>
                <wp:lineTo x="5400" y="5620"/>
                <wp:lineTo x="5400" y="7349"/>
                <wp:lineTo x="0" y="10807"/>
                <wp:lineTo x="0" y="21182"/>
                <wp:lineTo x="21375" y="21182"/>
                <wp:lineTo x="21375" y="2161"/>
                <wp:lineTo x="17775" y="0"/>
                <wp:lineTo x="6975" y="0"/>
              </wp:wrapPolygon>
            </wp:wrapTight>
            <wp:docPr id="6" name="Picture 6" descr="C:\Users\ebitar\AppData\Local\Microsoft\Windows\INetCache\Content.Word\Spider-Man RipRider 360 Rend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itar\AppData\Local\Microsoft\Windows\INetCache\Content.Word\Spider-Man RipRider 360 Render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951891"/>
                    </a:xfrm>
                    <a:prstGeom prst="rect">
                      <a:avLst/>
                    </a:prstGeom>
                    <a:noFill/>
                    <a:ln>
                      <a:noFill/>
                    </a:ln>
                  </pic:spPr>
                </pic:pic>
              </a:graphicData>
            </a:graphic>
          </wp:anchor>
        </w:drawing>
      </w:r>
      <w:r w:rsidR="00480821">
        <w:rPr>
          <w:rFonts w:ascii="Tahoma"/>
          <w:b/>
          <w:sz w:val="21"/>
          <w:szCs w:val="21"/>
        </w:rPr>
        <w:t>Razor</w:t>
      </w:r>
      <w:r w:rsidR="00480821">
        <w:rPr>
          <w:rFonts w:ascii="Tahoma"/>
          <w:b/>
          <w:sz w:val="21"/>
          <w:szCs w:val="21"/>
        </w:rPr>
        <w:t>®</w:t>
      </w:r>
      <w:r w:rsidR="00480821">
        <w:rPr>
          <w:rFonts w:ascii="Tahoma"/>
          <w:b/>
          <w:sz w:val="21"/>
          <w:szCs w:val="21"/>
        </w:rPr>
        <w:t xml:space="preserve"> </w:t>
      </w:r>
      <w:proofErr w:type="spellStart"/>
      <w:r w:rsidR="00480821">
        <w:rPr>
          <w:rFonts w:ascii="Tahoma"/>
          <w:b/>
          <w:sz w:val="21"/>
          <w:szCs w:val="21"/>
        </w:rPr>
        <w:t>RipRider</w:t>
      </w:r>
      <w:proofErr w:type="spellEnd"/>
      <w:r w:rsidR="00480821">
        <w:rPr>
          <w:rFonts w:ascii="Tahoma"/>
          <w:b/>
          <w:sz w:val="21"/>
          <w:szCs w:val="21"/>
        </w:rPr>
        <w:t xml:space="preserve"> 360</w:t>
      </w:r>
    </w:p>
    <w:p w14:paraId="747FE5E8" w14:textId="7535A547" w:rsidR="00D13180" w:rsidRDefault="00480821">
      <w:r>
        <w:rPr>
          <w:rFonts w:ascii="Tahoma"/>
          <w:sz w:val="21"/>
          <w:szCs w:val="21"/>
        </w:rPr>
        <w:t>This classic 70</w:t>
      </w:r>
      <w:r>
        <w:rPr>
          <w:rFonts w:ascii="Tahoma"/>
          <w:sz w:val="21"/>
          <w:szCs w:val="21"/>
        </w:rPr>
        <w:t>’</w:t>
      </w:r>
      <w:r>
        <w:rPr>
          <w:rFonts w:ascii="Tahoma"/>
          <w:sz w:val="21"/>
          <w:szCs w:val="21"/>
        </w:rPr>
        <w:t>s three-wheel trike is perfect for budding super heroes with its spinning and drifting on dual inclined caster wheels and classic cool custom Spider-Man theming!</w:t>
      </w:r>
      <w:r w:rsidRPr="00E870B8">
        <w:rPr>
          <w:rFonts w:ascii="Tahoma"/>
          <w:sz w:val="21"/>
          <w:szCs w:val="21"/>
        </w:rPr>
        <w:t xml:space="preserve"> </w:t>
      </w:r>
      <w:r w:rsidRPr="00E870B8">
        <w:rPr>
          <w:rFonts w:ascii="Tahoma"/>
          <w:sz w:val="21"/>
        </w:rPr>
        <w:t xml:space="preserve">Talk about </w:t>
      </w:r>
      <w:r w:rsidR="00E870B8" w:rsidRPr="00E870B8">
        <w:rPr>
          <w:rFonts w:ascii="Tahoma"/>
          <w:sz w:val="21"/>
        </w:rPr>
        <w:t>a</w:t>
      </w:r>
      <w:r w:rsidRPr="00E870B8">
        <w:rPr>
          <w:rFonts w:ascii="Tahoma"/>
          <w:sz w:val="21"/>
        </w:rPr>
        <w:t xml:space="preserve"> wheel cover design with attitude</w:t>
      </w:r>
      <w:r w:rsidR="00E870B8" w:rsidRPr="00E870B8">
        <w:rPr>
          <w:rFonts w:ascii="Tahoma"/>
          <w:sz w:val="21"/>
        </w:rPr>
        <w:t>.</w:t>
      </w:r>
    </w:p>
    <w:p w14:paraId="69A3F555" w14:textId="277AE81C" w:rsidR="00D13180" w:rsidRDefault="00D13180">
      <w:pPr>
        <w:rPr>
          <w:rFonts w:ascii="Tahoma"/>
          <w:sz w:val="21"/>
          <w:szCs w:val="21"/>
        </w:rPr>
      </w:pPr>
    </w:p>
    <w:p w14:paraId="5207A80D" w14:textId="7B59E2B6" w:rsidR="00D13180" w:rsidRDefault="00D13180">
      <w:pPr>
        <w:rPr>
          <w:rFonts w:ascii="Tahoma"/>
          <w:sz w:val="21"/>
          <w:szCs w:val="21"/>
        </w:rPr>
      </w:pPr>
    </w:p>
    <w:p w14:paraId="0AC6E353" w14:textId="77777777" w:rsidR="00D13180" w:rsidRDefault="00480821">
      <w:pPr>
        <w:rPr>
          <w:rFonts w:ascii="Tahoma"/>
          <w:sz w:val="21"/>
          <w:szCs w:val="21"/>
        </w:rPr>
      </w:pPr>
      <w:r>
        <w:rPr>
          <w:rFonts w:ascii="Tahoma"/>
          <w:b/>
          <w:sz w:val="21"/>
          <w:szCs w:val="21"/>
        </w:rPr>
        <w:t>About Razor USA LLC</w:t>
      </w:r>
    </w:p>
    <w:p w14:paraId="0B0BB083" w14:textId="77777777" w:rsidR="00D13180" w:rsidRDefault="00480821">
      <w:pPr>
        <w:pStyle w:val="BodyText"/>
      </w:pPr>
      <w:r>
        <w:rPr>
          <w:rFonts w:ascii="Tahoma"/>
          <w:sz w:val="21"/>
          <w:szCs w:val="21"/>
        </w:rPr>
        <w:t>The Razor brand embodies the spirit of fun and freedom.  It defies boundaries and sometimes even gravity. The company was founded in 2000 with the introduction of its now legendary kick scooter, which quickly became an essential ride for anyone on the go. Today, Razor products are available worldwide, with a full range of wheeled goods to inspire and excite riders everywhere.</w:t>
      </w:r>
    </w:p>
    <w:p w14:paraId="5A7F3E65" w14:textId="77777777" w:rsidR="00D13180" w:rsidRDefault="00480821">
      <w:pPr>
        <w:pStyle w:val="BodyText"/>
        <w:spacing w:after="101"/>
      </w:pPr>
      <w:r>
        <w:rPr>
          <w:rFonts w:ascii="Tahoma"/>
          <w:sz w:val="21"/>
          <w:szCs w:val="21"/>
        </w:rPr>
        <w:t xml:space="preserve">From day one, Razor has focused on providing the very best riding experience. The company combines </w:t>
      </w:r>
      <w:r>
        <w:rPr>
          <w:rFonts w:ascii="Tahoma"/>
          <w:color w:val="000000"/>
          <w:sz w:val="21"/>
          <w:szCs w:val="21"/>
        </w:rPr>
        <w:t>cutting-edge technology, high-quality materials and strict safety standards to deliver a product that is designed to suit riders</w:t>
      </w:r>
      <w:r>
        <w:rPr>
          <w:rFonts w:ascii="Tahoma"/>
          <w:color w:val="000000"/>
          <w:sz w:val="21"/>
          <w:szCs w:val="21"/>
        </w:rPr>
        <w:t>’</w:t>
      </w:r>
      <w:r>
        <w:rPr>
          <w:rFonts w:ascii="Tahoma"/>
          <w:color w:val="000000"/>
          <w:sz w:val="21"/>
          <w:szCs w:val="21"/>
        </w:rPr>
        <w:t xml:space="preserve"> evolving lifestyle. Cool products and great value have distinguished Razor as a trusted global brand and industry leader. </w:t>
      </w:r>
      <w:r>
        <w:rPr>
          <w:rFonts w:ascii="Tahoma"/>
          <w:sz w:val="21"/>
          <w:szCs w:val="21"/>
        </w:rPr>
        <w:t xml:space="preserve">For more information, please visit </w:t>
      </w:r>
      <w:hyperlink r:id="rId15">
        <w:r>
          <w:rPr>
            <w:rStyle w:val="Hyperlink"/>
            <w:rFonts w:ascii="Tahoma"/>
          </w:rPr>
          <w:t>www.razor.com</w:t>
        </w:r>
      </w:hyperlink>
    </w:p>
    <w:p w14:paraId="5FF383F3" w14:textId="77777777" w:rsidR="00B54CED" w:rsidRPr="00A37D3A" w:rsidRDefault="00B54CED" w:rsidP="00B54CED">
      <w:pPr>
        <w:pStyle w:val="Heading1"/>
        <w:rPr>
          <w:rFonts w:ascii="Tahoma" w:hAnsi="Tahoma" w:cs="Tahoma"/>
          <w:color w:val="auto"/>
          <w:sz w:val="21"/>
          <w:szCs w:val="21"/>
        </w:rPr>
      </w:pPr>
      <w:r w:rsidRPr="00A37D3A">
        <w:rPr>
          <w:rFonts w:ascii="Tahoma" w:hAnsi="Tahoma" w:cs="Tahoma"/>
          <w:color w:val="auto"/>
          <w:sz w:val="21"/>
          <w:szCs w:val="21"/>
        </w:rPr>
        <w:t>About Marvel Entertainment</w:t>
      </w:r>
    </w:p>
    <w:p w14:paraId="2BBAA8BD" w14:textId="5670254C" w:rsidR="00B54CED" w:rsidRDefault="00B54CED" w:rsidP="00A37D3A">
      <w:pPr>
        <w:pStyle w:val="BodyText"/>
        <w:spacing w:before="1" w:line="242" w:lineRule="auto"/>
        <w:ind w:right="170"/>
        <w:rPr>
          <w:rFonts w:ascii="Tahoma" w:hAnsi="Tahoma" w:cs="Tahoma"/>
          <w:sz w:val="21"/>
          <w:szCs w:val="21"/>
        </w:rPr>
      </w:pPr>
      <w:r w:rsidRPr="00A37D3A">
        <w:rPr>
          <w:rFonts w:ascii="Tahoma" w:hAnsi="Tahoma" w:cs="Tahoma"/>
          <w:sz w:val="21"/>
          <w:szCs w:val="21"/>
        </w:rPr>
        <w:t>Marvel Entertainment, LLC, a wholly-owned subsidiary of The Walt Disney Company, is one of the world's most prominent character-based entertainment companies, built on a proven library of more than 8,000 characters featured in a variety of media over seventy-five years. Marvel utilizes its character franchises in entertainment, licensing and</w:t>
      </w:r>
      <w:r w:rsidRPr="00A37D3A">
        <w:rPr>
          <w:rFonts w:ascii="Tahoma" w:hAnsi="Tahoma" w:cs="Tahoma"/>
          <w:spacing w:val="-4"/>
          <w:sz w:val="21"/>
          <w:szCs w:val="21"/>
        </w:rPr>
        <w:t xml:space="preserve"> </w:t>
      </w:r>
      <w:r w:rsidRPr="00A37D3A">
        <w:rPr>
          <w:rFonts w:ascii="Tahoma" w:hAnsi="Tahoma" w:cs="Tahoma"/>
          <w:sz w:val="21"/>
          <w:szCs w:val="21"/>
        </w:rPr>
        <w:t>publishing.</w:t>
      </w:r>
      <w:r w:rsidR="00A37D3A">
        <w:rPr>
          <w:rFonts w:ascii="Tahoma" w:hAnsi="Tahoma" w:cs="Tahoma"/>
          <w:sz w:val="21"/>
          <w:szCs w:val="21"/>
        </w:rPr>
        <w:t xml:space="preserve"> </w:t>
      </w:r>
      <w:r w:rsidRPr="00A37D3A">
        <w:rPr>
          <w:rFonts w:ascii="Tahoma" w:hAnsi="Tahoma" w:cs="Tahoma"/>
          <w:sz w:val="21"/>
          <w:szCs w:val="21"/>
        </w:rPr>
        <w:t xml:space="preserve">For more information visit </w:t>
      </w:r>
      <w:r w:rsidRPr="00A37D3A">
        <w:rPr>
          <w:rFonts w:ascii="Tahoma" w:hAnsi="Tahoma" w:cs="Tahoma"/>
          <w:color w:val="0000FF"/>
          <w:sz w:val="21"/>
          <w:szCs w:val="21"/>
          <w:u w:val="single" w:color="0000FF"/>
        </w:rPr>
        <w:t>marvel.com</w:t>
      </w:r>
      <w:r w:rsidRPr="00A37D3A">
        <w:rPr>
          <w:rFonts w:ascii="Tahoma" w:hAnsi="Tahoma" w:cs="Tahoma"/>
          <w:sz w:val="21"/>
          <w:szCs w:val="21"/>
        </w:rPr>
        <w:t>.</w:t>
      </w:r>
    </w:p>
    <w:p w14:paraId="4EB880C2" w14:textId="77777777" w:rsidR="004152B4" w:rsidRDefault="004152B4" w:rsidP="00A37D3A">
      <w:pPr>
        <w:pStyle w:val="BodyText"/>
        <w:spacing w:before="1" w:line="242" w:lineRule="auto"/>
        <w:ind w:right="170"/>
        <w:rPr>
          <w:rFonts w:ascii="Tahoma" w:hAnsi="Tahoma" w:cs="Tahoma"/>
          <w:sz w:val="21"/>
          <w:szCs w:val="21"/>
        </w:rPr>
      </w:pPr>
    </w:p>
    <w:p w14:paraId="17306A98" w14:textId="4C37F52F" w:rsidR="004152B4" w:rsidRPr="00A37D3A" w:rsidRDefault="004152B4" w:rsidP="0016192C">
      <w:pPr>
        <w:pStyle w:val="BodyText"/>
        <w:spacing w:after="101"/>
        <w:rPr>
          <w:rFonts w:ascii="Tahoma" w:hAnsi="Tahoma" w:cs="Tahoma"/>
          <w:sz w:val="21"/>
          <w:szCs w:val="21"/>
        </w:rPr>
      </w:pPr>
      <w:r w:rsidRPr="004152B4">
        <w:rPr>
          <w:rFonts w:ascii="Tahoma" w:hAnsi="Tahoma" w:cs="Tahoma"/>
          <w:b/>
          <w:bCs/>
          <w:sz w:val="21"/>
          <w:szCs w:val="21"/>
        </w:rPr>
        <w:t xml:space="preserve">About Walmart </w:t>
      </w:r>
      <w:r w:rsidRPr="004152B4">
        <w:rPr>
          <w:rFonts w:ascii="Tahoma" w:hAnsi="Tahoma" w:cs="Tahoma"/>
          <w:sz w:val="21"/>
          <w:szCs w:val="21"/>
        </w:rPr>
        <w:br/>
      </w:r>
      <w:r w:rsidR="0016192C" w:rsidRPr="0016192C">
        <w:rPr>
          <w:rFonts w:ascii="Tahoma" w:hAnsi="Tahoma" w:cs="Tahoma"/>
          <w:sz w:val="21"/>
          <w:szCs w:val="21"/>
        </w:rPr>
        <w:t xml:space="preserve">Wal-Mart Stores, Inc. (NYSE: WMT) helps people around the world save money and live better - anytime and anywhere - in retail stores, online, and through their mobile devices. Each week, nearly 260 million customers and members visit our 11,593 stores under 63 banners in 28 countries and e-commerce websites in 11 countries. With fiscal year 2016 revenue of $482.1 billion, Walmart employs approximately 2.4 million associates worldwide. Walmart continues to be a leader in sustainability, corporate philanthropy and employment opportunity. Additional information about Walmart can be found by visiting </w:t>
      </w:r>
      <w:hyperlink r:id="rId16" w:history="1">
        <w:r w:rsidR="00022D05" w:rsidRPr="001274DF">
          <w:rPr>
            <w:rStyle w:val="Hyperlink"/>
            <w:rFonts w:ascii="Tahoma" w:hAnsi="Tahoma" w:cs="Tahoma"/>
            <w:sz w:val="21"/>
            <w:szCs w:val="21"/>
          </w:rPr>
          <w:t>http://corporate.walmart.com</w:t>
        </w:r>
      </w:hyperlink>
      <w:r w:rsidR="00022D05">
        <w:rPr>
          <w:rFonts w:ascii="Tahoma" w:hAnsi="Tahoma" w:cs="Tahoma"/>
          <w:sz w:val="21"/>
          <w:szCs w:val="21"/>
        </w:rPr>
        <w:t xml:space="preserve"> </w:t>
      </w:r>
      <w:r w:rsidR="0016192C" w:rsidRPr="0016192C">
        <w:rPr>
          <w:rFonts w:ascii="Tahoma" w:hAnsi="Tahoma" w:cs="Tahoma"/>
          <w:sz w:val="21"/>
          <w:szCs w:val="21"/>
        </w:rPr>
        <w:t xml:space="preserve">on Facebook at </w:t>
      </w:r>
      <w:hyperlink r:id="rId17" w:history="1">
        <w:r w:rsidR="00022D05" w:rsidRPr="001274DF">
          <w:rPr>
            <w:rStyle w:val="Hyperlink"/>
            <w:rFonts w:ascii="Tahoma" w:hAnsi="Tahoma" w:cs="Tahoma"/>
            <w:sz w:val="21"/>
            <w:szCs w:val="21"/>
          </w:rPr>
          <w:t>http://facebook.com/walmart</w:t>
        </w:r>
      </w:hyperlink>
      <w:r w:rsidR="00022D05">
        <w:rPr>
          <w:rFonts w:ascii="Tahoma" w:hAnsi="Tahoma" w:cs="Tahoma"/>
          <w:sz w:val="21"/>
          <w:szCs w:val="21"/>
        </w:rPr>
        <w:t xml:space="preserve"> </w:t>
      </w:r>
      <w:r w:rsidR="0016192C" w:rsidRPr="0016192C">
        <w:rPr>
          <w:rFonts w:ascii="Tahoma" w:hAnsi="Tahoma" w:cs="Tahoma"/>
          <w:sz w:val="21"/>
          <w:szCs w:val="21"/>
        </w:rPr>
        <w:t xml:space="preserve">and on Twitter at </w:t>
      </w:r>
      <w:hyperlink r:id="rId18" w:history="1">
        <w:r w:rsidR="00022D05" w:rsidRPr="001274DF">
          <w:rPr>
            <w:rStyle w:val="Hyperlink"/>
            <w:rFonts w:ascii="Tahoma" w:hAnsi="Tahoma" w:cs="Tahoma"/>
            <w:sz w:val="21"/>
            <w:szCs w:val="21"/>
          </w:rPr>
          <w:t>http://twitter.com/walmart</w:t>
        </w:r>
      </w:hyperlink>
      <w:r w:rsidR="00022D05">
        <w:rPr>
          <w:rFonts w:ascii="Tahoma" w:hAnsi="Tahoma" w:cs="Tahoma"/>
          <w:sz w:val="21"/>
          <w:szCs w:val="21"/>
        </w:rPr>
        <w:t xml:space="preserve">. </w:t>
      </w:r>
    </w:p>
    <w:p w14:paraId="53F8A81C" w14:textId="77777777" w:rsidR="00D13180" w:rsidRDefault="00480821">
      <w:pPr>
        <w:jc w:val="center"/>
        <w:rPr>
          <w:rFonts w:ascii="Tahoma"/>
          <w:sz w:val="21"/>
          <w:szCs w:val="21"/>
        </w:rPr>
      </w:pPr>
      <w:r>
        <w:rPr>
          <w:rFonts w:ascii="Tahoma"/>
          <w:sz w:val="21"/>
          <w:szCs w:val="21"/>
        </w:rPr>
        <w:t># # #</w:t>
      </w:r>
    </w:p>
    <w:p w14:paraId="65A66C84" w14:textId="77777777" w:rsidR="004152B4" w:rsidRDefault="004152B4">
      <w:pPr>
        <w:jc w:val="center"/>
        <w:rPr>
          <w:rFonts w:ascii="Tahoma"/>
          <w:sz w:val="21"/>
          <w:szCs w:val="21"/>
        </w:rPr>
      </w:pPr>
    </w:p>
    <w:p w14:paraId="2E0FCD6D" w14:textId="77777777" w:rsidR="004152B4" w:rsidRPr="004152B4" w:rsidRDefault="004152B4" w:rsidP="004152B4">
      <w:pPr>
        <w:rPr>
          <w:rFonts w:ascii="Tahoma"/>
          <w:sz w:val="21"/>
          <w:szCs w:val="21"/>
        </w:rPr>
      </w:pPr>
      <w:r w:rsidRPr="004152B4">
        <w:rPr>
          <w:rFonts w:ascii="Tahoma"/>
          <w:sz w:val="21"/>
          <w:szCs w:val="21"/>
        </w:rPr>
        <w:t>©</w:t>
      </w:r>
      <w:r w:rsidRPr="004152B4">
        <w:rPr>
          <w:rFonts w:ascii="Tahoma"/>
          <w:sz w:val="21"/>
          <w:szCs w:val="21"/>
        </w:rPr>
        <w:t xml:space="preserve"> 2017 MARVEL</w:t>
      </w:r>
    </w:p>
    <w:p w14:paraId="05560FAB" w14:textId="77777777" w:rsidR="00D13180" w:rsidRDefault="00D13180">
      <w:pPr>
        <w:jc w:val="center"/>
        <w:rPr>
          <w:rFonts w:ascii="Tahoma"/>
          <w:i/>
          <w:color w:val="FF0000"/>
          <w:sz w:val="21"/>
          <w:szCs w:val="21"/>
        </w:rPr>
      </w:pPr>
      <w:bookmarkStart w:id="0" w:name="_GoBack"/>
      <w:bookmarkEnd w:id="0"/>
    </w:p>
    <w:sectPr w:rsidR="00D13180" w:rsidSect="004E2EFE">
      <w:headerReference w:type="even" r:id="rId19"/>
      <w:footerReference w:type="even" r:id="rId20"/>
      <w:footerReference w:type="default" r:id="rId21"/>
      <w:pgSz w:w="12240" w:h="15840"/>
      <w:pgMar w:top="1170" w:right="1134" w:bottom="36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35613" w14:textId="77777777" w:rsidR="008015E6" w:rsidRDefault="008015E6">
      <w:r>
        <w:separator/>
      </w:r>
    </w:p>
  </w:endnote>
  <w:endnote w:type="continuationSeparator" w:id="0">
    <w:p w14:paraId="583D27B3" w14:textId="77777777" w:rsidR="008015E6" w:rsidRDefault="00801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843D9" w14:textId="77777777" w:rsidR="00D13180" w:rsidRDefault="00D13180">
    <w:pPr>
      <w:pStyle w:val="Footer"/>
      <w:jc w:val="right"/>
      <w:rPr>
        <w:rFonts w:ascii="Century Gothic"/>
        <w: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EC3C6" w14:textId="77777777" w:rsidR="00D13180" w:rsidRDefault="00480821">
    <w:pPr>
      <w:pStyle w:val="Footer"/>
      <w:jc w:val="right"/>
    </w:pPr>
    <w:proofErr w:type="gramStart"/>
    <w:r>
      <w:rPr>
        <w:rFonts w:ascii="Century Gothic"/>
        <w:i/>
        <w:sz w:val="20"/>
        <w:szCs w:val="20"/>
      </w:rPr>
      <w:t>more ...</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33B07" w14:textId="77777777" w:rsidR="008015E6" w:rsidRDefault="008015E6">
      <w:r>
        <w:separator/>
      </w:r>
    </w:p>
  </w:footnote>
  <w:footnote w:type="continuationSeparator" w:id="0">
    <w:p w14:paraId="5B7876F7" w14:textId="77777777" w:rsidR="008015E6" w:rsidRDefault="00801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DD6C9" w14:textId="0636EEDF" w:rsidR="00D13180" w:rsidRDefault="00480821">
    <w:pPr>
      <w:pStyle w:val="Headerleft"/>
    </w:pPr>
    <w:r>
      <w:rPr>
        <w:rFonts w:ascii="Tahoma"/>
        <w:i/>
        <w:sz w:val="20"/>
        <w:szCs w:val="20"/>
      </w:rPr>
      <w:t xml:space="preserve">Razor announces licensing agreement with </w:t>
    </w:r>
    <w:r w:rsidR="00A37D3A">
      <w:rPr>
        <w:rFonts w:ascii="Tahoma"/>
        <w:i/>
        <w:sz w:val="20"/>
        <w:szCs w:val="20"/>
      </w:rPr>
      <w:t>Walmart</w:t>
    </w:r>
    <w:r>
      <w:rPr>
        <w:rFonts w:ascii="Tahoma"/>
        <w:i/>
        <w:sz w:val="20"/>
        <w:szCs w:val="20"/>
      </w:rPr>
      <w:t>/ page 2 of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57BAB"/>
    <w:multiLevelType w:val="hybridMultilevel"/>
    <w:tmpl w:val="5D1EA130"/>
    <w:lvl w:ilvl="0" w:tplc="5388F6BE">
      <w:numFmt w:val="decimal"/>
      <w:lvlText w:val=""/>
      <w:lvlJc w:val="left"/>
      <w:pPr>
        <w:ind w:left="432" w:hanging="432"/>
      </w:pPr>
    </w:lvl>
    <w:lvl w:ilvl="1" w:tplc="6D9447F4">
      <w:numFmt w:val="decimal"/>
      <w:lvlText w:val=""/>
      <w:lvlJc w:val="left"/>
      <w:pPr>
        <w:ind w:left="576" w:hanging="576"/>
      </w:pPr>
    </w:lvl>
    <w:lvl w:ilvl="2" w:tplc="C46A941A">
      <w:numFmt w:val="decimal"/>
      <w:lvlText w:val=""/>
      <w:lvlJc w:val="left"/>
      <w:pPr>
        <w:ind w:left="720" w:hanging="720"/>
      </w:pPr>
    </w:lvl>
    <w:lvl w:ilvl="3" w:tplc="1EC24A06">
      <w:numFmt w:val="decimal"/>
      <w:lvlText w:val=""/>
      <w:lvlJc w:val="left"/>
      <w:pPr>
        <w:ind w:left="864" w:hanging="864"/>
      </w:pPr>
    </w:lvl>
    <w:lvl w:ilvl="4" w:tplc="188CF0A8">
      <w:numFmt w:val="decimal"/>
      <w:lvlText w:val=""/>
      <w:lvlJc w:val="left"/>
      <w:pPr>
        <w:ind w:left="1008" w:hanging="1008"/>
      </w:pPr>
    </w:lvl>
    <w:lvl w:ilvl="5" w:tplc="1ACC7056">
      <w:numFmt w:val="decimal"/>
      <w:lvlText w:val=""/>
      <w:lvlJc w:val="left"/>
      <w:pPr>
        <w:ind w:left="1152" w:hanging="1152"/>
      </w:pPr>
    </w:lvl>
    <w:lvl w:ilvl="6" w:tplc="31CCC0BE">
      <w:numFmt w:val="decimal"/>
      <w:lvlText w:val=""/>
      <w:lvlJc w:val="left"/>
      <w:pPr>
        <w:ind w:left="1296" w:hanging="1296"/>
      </w:pPr>
    </w:lvl>
    <w:lvl w:ilvl="7" w:tplc="F1A017D8">
      <w:numFmt w:val="decimal"/>
      <w:lvlText w:val=""/>
      <w:lvlJc w:val="left"/>
      <w:pPr>
        <w:ind w:left="1440" w:hanging="1440"/>
      </w:pPr>
    </w:lvl>
    <w:lvl w:ilvl="8" w:tplc="366C3902">
      <w:numFmt w:val="decimal"/>
      <w:lvlText w:val=""/>
      <w:lvlJc w:val="left"/>
      <w:pPr>
        <w:ind w:left="1584" w:hanging="1584"/>
      </w:pPr>
    </w:lvl>
  </w:abstractNum>
  <w:abstractNum w:abstractNumId="1" w15:restartNumberingAfterBreak="0">
    <w:nsid w:val="297D6352"/>
    <w:multiLevelType w:val="hybridMultilevel"/>
    <w:tmpl w:val="3CD65BAA"/>
    <w:lvl w:ilvl="0" w:tplc="EF6A6418">
      <w:numFmt w:val="bullet"/>
      <w:lvlText w:val=""/>
      <w:lvlJc w:val="left"/>
      <w:pPr>
        <w:ind w:left="720" w:hanging="360"/>
      </w:pPr>
      <w:rPr>
        <w:rFonts w:ascii="Symbol"/>
      </w:rPr>
    </w:lvl>
    <w:lvl w:ilvl="1" w:tplc="768EBFC0">
      <w:numFmt w:val="bullet"/>
      <w:lvlText w:val="◦"/>
      <w:lvlJc w:val="left"/>
      <w:pPr>
        <w:ind w:left="1080" w:hanging="360"/>
      </w:pPr>
      <w:rPr>
        <w:rFonts w:ascii="OpenSymbol"/>
      </w:rPr>
    </w:lvl>
    <w:lvl w:ilvl="2" w:tplc="B69E3864">
      <w:numFmt w:val="bullet"/>
      <w:lvlText w:val="▪"/>
      <w:lvlJc w:val="left"/>
      <w:pPr>
        <w:ind w:left="1440" w:hanging="360"/>
      </w:pPr>
      <w:rPr>
        <w:rFonts w:ascii="OpenSymbol"/>
      </w:rPr>
    </w:lvl>
    <w:lvl w:ilvl="3" w:tplc="A1301516">
      <w:numFmt w:val="bullet"/>
      <w:lvlText w:val=""/>
      <w:lvlJc w:val="left"/>
      <w:pPr>
        <w:ind w:left="1800" w:hanging="360"/>
      </w:pPr>
      <w:rPr>
        <w:rFonts w:ascii="Symbol"/>
      </w:rPr>
    </w:lvl>
    <w:lvl w:ilvl="4" w:tplc="3228B042">
      <w:numFmt w:val="bullet"/>
      <w:lvlText w:val="◦"/>
      <w:lvlJc w:val="left"/>
      <w:pPr>
        <w:ind w:left="2160" w:hanging="360"/>
      </w:pPr>
      <w:rPr>
        <w:rFonts w:ascii="OpenSymbol"/>
      </w:rPr>
    </w:lvl>
    <w:lvl w:ilvl="5" w:tplc="6E64779C">
      <w:numFmt w:val="bullet"/>
      <w:lvlText w:val="▪"/>
      <w:lvlJc w:val="left"/>
      <w:pPr>
        <w:ind w:left="2520" w:hanging="360"/>
      </w:pPr>
      <w:rPr>
        <w:rFonts w:ascii="OpenSymbol"/>
      </w:rPr>
    </w:lvl>
    <w:lvl w:ilvl="6" w:tplc="22766246">
      <w:numFmt w:val="bullet"/>
      <w:lvlText w:val=""/>
      <w:lvlJc w:val="left"/>
      <w:pPr>
        <w:ind w:left="2880" w:hanging="360"/>
      </w:pPr>
      <w:rPr>
        <w:rFonts w:ascii="Symbol"/>
      </w:rPr>
    </w:lvl>
    <w:lvl w:ilvl="7" w:tplc="730AE5EC">
      <w:numFmt w:val="bullet"/>
      <w:lvlText w:val="◦"/>
      <w:lvlJc w:val="left"/>
      <w:pPr>
        <w:ind w:left="3240" w:hanging="360"/>
      </w:pPr>
      <w:rPr>
        <w:rFonts w:ascii="OpenSymbol"/>
      </w:rPr>
    </w:lvl>
    <w:lvl w:ilvl="8" w:tplc="24320500">
      <w:numFmt w:val="bullet"/>
      <w:lvlText w:val="▪"/>
      <w:lvlJc w:val="left"/>
      <w:pPr>
        <w:ind w:left="3600" w:hanging="360"/>
      </w:pPr>
      <w:rPr>
        <w:rFonts w:ascii="OpenSymbol"/>
      </w:rPr>
    </w:lvl>
  </w:abstractNum>
  <w:abstractNum w:abstractNumId="2" w15:restartNumberingAfterBreak="0">
    <w:nsid w:val="29D5084F"/>
    <w:multiLevelType w:val="hybridMultilevel"/>
    <w:tmpl w:val="FB2EAE10"/>
    <w:lvl w:ilvl="0" w:tplc="265889BA">
      <w:numFmt w:val="bullet"/>
      <w:lvlText w:val=""/>
      <w:lvlJc w:val="left"/>
      <w:pPr>
        <w:ind w:left="720" w:hanging="360"/>
      </w:pPr>
      <w:rPr>
        <w:rFonts w:ascii="Symbol"/>
      </w:rPr>
    </w:lvl>
    <w:lvl w:ilvl="1" w:tplc="4296D7AA">
      <w:numFmt w:val="bullet"/>
      <w:lvlText w:val="◦"/>
      <w:lvlJc w:val="left"/>
      <w:pPr>
        <w:ind w:left="1080" w:hanging="360"/>
      </w:pPr>
      <w:rPr>
        <w:rFonts w:ascii="OpenSymbol"/>
      </w:rPr>
    </w:lvl>
    <w:lvl w:ilvl="2" w:tplc="3520826C">
      <w:numFmt w:val="bullet"/>
      <w:lvlText w:val="▪"/>
      <w:lvlJc w:val="left"/>
      <w:pPr>
        <w:ind w:left="1440" w:hanging="360"/>
      </w:pPr>
      <w:rPr>
        <w:rFonts w:ascii="OpenSymbol"/>
      </w:rPr>
    </w:lvl>
    <w:lvl w:ilvl="3" w:tplc="FAC601FA">
      <w:numFmt w:val="bullet"/>
      <w:lvlText w:val=""/>
      <w:lvlJc w:val="left"/>
      <w:pPr>
        <w:ind w:left="1800" w:hanging="360"/>
      </w:pPr>
      <w:rPr>
        <w:rFonts w:ascii="Symbol"/>
      </w:rPr>
    </w:lvl>
    <w:lvl w:ilvl="4" w:tplc="51AA691C">
      <w:numFmt w:val="bullet"/>
      <w:lvlText w:val="◦"/>
      <w:lvlJc w:val="left"/>
      <w:pPr>
        <w:ind w:left="2160" w:hanging="360"/>
      </w:pPr>
      <w:rPr>
        <w:rFonts w:ascii="OpenSymbol"/>
      </w:rPr>
    </w:lvl>
    <w:lvl w:ilvl="5" w:tplc="CD2457D2">
      <w:numFmt w:val="bullet"/>
      <w:lvlText w:val="▪"/>
      <w:lvlJc w:val="left"/>
      <w:pPr>
        <w:ind w:left="2520" w:hanging="360"/>
      </w:pPr>
      <w:rPr>
        <w:rFonts w:ascii="OpenSymbol"/>
      </w:rPr>
    </w:lvl>
    <w:lvl w:ilvl="6" w:tplc="8DD214EA">
      <w:numFmt w:val="bullet"/>
      <w:lvlText w:val=""/>
      <w:lvlJc w:val="left"/>
      <w:pPr>
        <w:ind w:left="2880" w:hanging="360"/>
      </w:pPr>
      <w:rPr>
        <w:rFonts w:ascii="Symbol"/>
      </w:rPr>
    </w:lvl>
    <w:lvl w:ilvl="7" w:tplc="9C0ADD08">
      <w:numFmt w:val="bullet"/>
      <w:lvlText w:val="◦"/>
      <w:lvlJc w:val="left"/>
      <w:pPr>
        <w:ind w:left="3240" w:hanging="360"/>
      </w:pPr>
      <w:rPr>
        <w:rFonts w:ascii="OpenSymbol"/>
      </w:rPr>
    </w:lvl>
    <w:lvl w:ilvl="8" w:tplc="FD5C6F84">
      <w:numFmt w:val="bullet"/>
      <w:lvlText w:val="▪"/>
      <w:lvlJc w:val="left"/>
      <w:pPr>
        <w:ind w:left="3600" w:hanging="360"/>
      </w:pPr>
      <w:rPr>
        <w:rFonts w:ascii="Open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F2E"/>
    <w:rsid w:val="00022D05"/>
    <w:rsid w:val="00064E26"/>
    <w:rsid w:val="00067A75"/>
    <w:rsid w:val="0013614E"/>
    <w:rsid w:val="0016192C"/>
    <w:rsid w:val="00165837"/>
    <w:rsid w:val="001E4E24"/>
    <w:rsid w:val="00214EDE"/>
    <w:rsid w:val="002154B6"/>
    <w:rsid w:val="002259FD"/>
    <w:rsid w:val="004152B4"/>
    <w:rsid w:val="00430F02"/>
    <w:rsid w:val="00446B7D"/>
    <w:rsid w:val="004569EF"/>
    <w:rsid w:val="00461CBD"/>
    <w:rsid w:val="00480821"/>
    <w:rsid w:val="004C0DFB"/>
    <w:rsid w:val="004E2EFE"/>
    <w:rsid w:val="00583F68"/>
    <w:rsid w:val="00622574"/>
    <w:rsid w:val="00674D6B"/>
    <w:rsid w:val="0068026C"/>
    <w:rsid w:val="0072088C"/>
    <w:rsid w:val="0072574C"/>
    <w:rsid w:val="00781FB9"/>
    <w:rsid w:val="007A2423"/>
    <w:rsid w:val="008015E6"/>
    <w:rsid w:val="0091267B"/>
    <w:rsid w:val="00925A39"/>
    <w:rsid w:val="00925C15"/>
    <w:rsid w:val="00A0733B"/>
    <w:rsid w:val="00A37D3A"/>
    <w:rsid w:val="00A4329B"/>
    <w:rsid w:val="00A60C35"/>
    <w:rsid w:val="00AA6F2E"/>
    <w:rsid w:val="00AB3C3E"/>
    <w:rsid w:val="00AC28DF"/>
    <w:rsid w:val="00B03257"/>
    <w:rsid w:val="00B374B1"/>
    <w:rsid w:val="00B54CED"/>
    <w:rsid w:val="00B97A4E"/>
    <w:rsid w:val="00BA0703"/>
    <w:rsid w:val="00BD6A74"/>
    <w:rsid w:val="00C202C1"/>
    <w:rsid w:val="00C24693"/>
    <w:rsid w:val="00C52E21"/>
    <w:rsid w:val="00C72EEB"/>
    <w:rsid w:val="00C818F6"/>
    <w:rsid w:val="00D13180"/>
    <w:rsid w:val="00D94B93"/>
    <w:rsid w:val="00E870B8"/>
    <w:rsid w:val="00EE3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C8F86E"/>
  <w15:docId w15:val="{79779B3E-5F72-4116-8DB2-4131586E0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qFormat/>
    <w:pPr>
      <w:spacing w:before="480"/>
      <w:outlineLvl w:val="0"/>
    </w:pPr>
    <w:rPr>
      <w:b/>
      <w:color w:val="345A8A"/>
      <w:sz w:val="32"/>
    </w:rPr>
  </w:style>
  <w:style w:type="paragraph" w:styleId="Heading2">
    <w:name w:val="heading 2"/>
    <w:basedOn w:val="Normal"/>
    <w:qFormat/>
    <w:pPr>
      <w:spacing w:before="200"/>
      <w:outlineLvl w:val="1"/>
    </w:pPr>
    <w:rPr>
      <w:b/>
      <w:color w:val="4F81BD"/>
      <w:sz w:val="26"/>
    </w:rPr>
  </w:style>
  <w:style w:type="paragraph" w:styleId="Heading3">
    <w:name w:val="heading 3"/>
    <w:basedOn w:val="Normal"/>
    <w:qFormat/>
    <w:pPr>
      <w:spacing w:before="200"/>
      <w:outlineLvl w:val="2"/>
    </w:pPr>
    <w:rPr>
      <w:b/>
      <w:color w:val="4F81BD"/>
    </w:rPr>
  </w:style>
  <w:style w:type="paragraph" w:styleId="Heading5">
    <w:name w:val="heading 5"/>
    <w:basedOn w:val="Heading"/>
    <w:qFormat/>
    <w:pPr>
      <w:outlineLvl w:val="4"/>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qFormat/>
  </w:style>
  <w:style w:type="paragraph" w:styleId="BalloonText">
    <w:name w:val="Balloon Text"/>
    <w:basedOn w:val="Normal"/>
    <w:qFormat/>
    <w:rPr>
      <w:rFonts w:ascii="Segoe UI"/>
      <w:sz w:val="18"/>
      <w:szCs w:val="18"/>
    </w:rPr>
  </w:style>
  <w:style w:type="character" w:customStyle="1" w:styleId="BalloonTextChar">
    <w:name w:val="Balloon Text Char"/>
    <w:qFormat/>
    <w:rPr>
      <w:rFonts w:ascii="Segoe UI"/>
      <w:sz w:val="18"/>
      <w:szCs w:val="18"/>
    </w:rPr>
  </w:style>
  <w:style w:type="paragraph" w:styleId="BodyText">
    <w:name w:val="Body Text"/>
    <w:basedOn w:val="Normal"/>
    <w:qFormat/>
    <w:pPr>
      <w:spacing w:after="120"/>
    </w:pPr>
  </w:style>
  <w:style w:type="character" w:customStyle="1" w:styleId="Bullets">
    <w:name w:val="Bullets"/>
    <w:qFormat/>
    <w:rPr>
      <w:rFonts w:ascii="OpenSymbol"/>
    </w:rPr>
  </w:style>
  <w:style w:type="paragraph" w:styleId="Caption">
    <w:name w:val="caption"/>
    <w:basedOn w:val="Normal"/>
    <w:qFormat/>
    <w:pPr>
      <w:spacing w:before="120" w:after="120"/>
    </w:pPr>
    <w:rPr>
      <w:i/>
    </w:rPr>
  </w:style>
  <w:style w:type="character" w:styleId="CommentReference">
    <w:name w:val="annotation reference"/>
    <w:qFormat/>
    <w:rPr>
      <w:sz w:val="16"/>
      <w:szCs w:val="16"/>
    </w:rPr>
  </w:style>
  <w:style w:type="paragraph" w:styleId="CommentSubject">
    <w:name w:val="annotation subject"/>
    <w:basedOn w:val="CommentText"/>
    <w:qFormat/>
    <w:rPr>
      <w:b/>
    </w:rPr>
  </w:style>
  <w:style w:type="character" w:customStyle="1" w:styleId="CommentSubjectChar">
    <w:name w:val="Comment Subject Char"/>
    <w:qFormat/>
    <w:rPr>
      <w:b/>
    </w:rPr>
  </w:style>
  <w:style w:type="paragraph" w:styleId="CommentText">
    <w:name w:val="annotation text"/>
    <w:basedOn w:val="Normal"/>
    <w:qFormat/>
    <w:rPr>
      <w:sz w:val="20"/>
      <w:szCs w:val="20"/>
    </w:rPr>
  </w:style>
  <w:style w:type="character" w:customStyle="1" w:styleId="CommentTextChar">
    <w:name w:val="Comment Text Char"/>
    <w:qFormat/>
  </w:style>
  <w:style w:type="paragraph" w:styleId="Footer">
    <w:name w:val="footer"/>
    <w:basedOn w:val="Normal"/>
    <w:qFormat/>
  </w:style>
  <w:style w:type="paragraph" w:styleId="Header">
    <w:name w:val="header"/>
    <w:basedOn w:val="Normal"/>
    <w:qFormat/>
  </w:style>
  <w:style w:type="paragraph" w:customStyle="1" w:styleId="Headerleft">
    <w:name w:val="Header left"/>
    <w:basedOn w:val="Normal"/>
    <w:qFormat/>
  </w:style>
  <w:style w:type="paragraph" w:customStyle="1" w:styleId="Heading">
    <w:name w:val="Heading"/>
    <w:basedOn w:val="Normal"/>
    <w:qFormat/>
    <w:pPr>
      <w:spacing w:before="240" w:after="120"/>
    </w:pPr>
    <w:rPr>
      <w:rFonts w:ascii="Arial"/>
      <w:sz w:val="28"/>
      <w:szCs w:val="28"/>
    </w:rPr>
  </w:style>
  <w:style w:type="character" w:styleId="Hyperlink">
    <w:name w:val="Hyperlink"/>
    <w:qFormat/>
    <w:rPr>
      <w:color w:val="0000FF"/>
      <w:u w:val="single"/>
    </w:rPr>
  </w:style>
  <w:style w:type="paragraph" w:customStyle="1" w:styleId="Index">
    <w:name w:val="Index"/>
    <w:basedOn w:val="Normal"/>
    <w:qFormat/>
  </w:style>
  <w:style w:type="paragraph" w:styleId="List">
    <w:name w:val="List"/>
    <w:basedOn w:val="BodyText"/>
    <w:qFormat/>
  </w:style>
  <w:style w:type="character" w:customStyle="1" w:styleId="NumberingSymbols">
    <w:name w:val="Numbering Symbols"/>
    <w:qFormat/>
  </w:style>
  <w:style w:type="character" w:styleId="Strong">
    <w:name w:val="Strong"/>
    <w:qFormat/>
    <w:rPr>
      <w:b/>
    </w:rPr>
  </w:style>
  <w:style w:type="paragraph" w:styleId="Subtitle">
    <w:name w:val="Subtitle"/>
    <w:basedOn w:val="Normal"/>
    <w:qFormat/>
    <w:rPr>
      <w:i/>
      <w:color w:val="4F81BD"/>
    </w:rPr>
  </w:style>
  <w:style w:type="paragraph" w:styleId="Title">
    <w:name w:val="Title"/>
    <w:basedOn w:val="Normal"/>
    <w:qFormat/>
    <w:pPr>
      <w:spacing w:after="300"/>
    </w:pPr>
    <w:rPr>
      <w:color w:val="17365D"/>
      <w:sz w:val="52"/>
    </w:rPr>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DefaultParagraphFont">
    <w:name w:val="WW-Default Paragraph Font"/>
    <w:qFormat/>
  </w:style>
  <w:style w:type="character" w:customStyle="1" w:styleId="WW-DefaultParagraphFont1">
    <w:name w:val="WW-Default Paragraph Font1"/>
    <w:qFormat/>
  </w:style>
  <w:style w:type="character" w:customStyle="1" w:styleId="WW8Num1z0">
    <w:name w:val="WW8Num1z0"/>
    <w:qFormat/>
    <w:rPr>
      <w:rFonts w:ascii="Symbol"/>
    </w:rPr>
  </w:style>
  <w:style w:type="character" w:customStyle="1" w:styleId="WW8Num1z1">
    <w:name w:val="WW8Num1z1"/>
    <w:qFormat/>
    <w:rPr>
      <w:rFonts w:ascii="OpenSymbol"/>
    </w:rPr>
  </w:style>
  <w:style w:type="character" w:customStyle="1" w:styleId="WW8Num1z2">
    <w:name w:val="WW8Num1z2"/>
    <w:qFormat/>
    <w:rPr>
      <w:rFonts w:ascii="Courier New"/>
    </w:rPr>
  </w:style>
  <w:style w:type="character" w:customStyle="1" w:styleId="WW8Num1z3">
    <w:name w:val="WW8Num1z3"/>
    <w:qFormat/>
    <w:rPr>
      <w:rFonts w:ascii="Wingdings"/>
    </w:rPr>
  </w:style>
  <w:style w:type="character" w:customStyle="1" w:styleId="WW8Num2z0">
    <w:name w:val="WW8Num2z0"/>
    <w:qFormat/>
    <w:rPr>
      <w:rFonts w:ascii="Symbol"/>
    </w:rPr>
  </w:style>
  <w:style w:type="character" w:customStyle="1" w:styleId="WW8Num2z1">
    <w:name w:val="WW8Num2z1"/>
    <w:qFormat/>
    <w:rPr>
      <w:rFonts w:ascii="OpenSymbol"/>
    </w:rPr>
  </w:style>
  <w:style w:type="character" w:customStyle="1" w:styleId="WW8Num3z0">
    <w:name w:val="WW8Num3z0"/>
    <w:qFormat/>
    <w:rPr>
      <w:rFonts w:ascii="Symbol"/>
    </w:rPr>
  </w:style>
  <w:style w:type="character" w:customStyle="1" w:styleId="WW8Num3z1">
    <w:name w:val="WW8Num3z1"/>
    <w:qFormat/>
    <w:rPr>
      <w:rFonts w:ascii="OpenSymbol"/>
    </w:rPr>
  </w:style>
  <w:style w:type="character" w:customStyle="1" w:styleId="WW8Num4z0">
    <w:name w:val="WW8Num4z0"/>
    <w:qFormat/>
    <w:rPr>
      <w:rFonts w:ascii="Symbol"/>
    </w:rPr>
  </w:style>
  <w:style w:type="character" w:customStyle="1" w:styleId="WW8Num4z1">
    <w:name w:val="WW8Num4z1"/>
    <w:qFormat/>
    <w:rPr>
      <w:rFonts w:ascii="OpenSymbol"/>
    </w:rPr>
  </w:style>
  <w:style w:type="character" w:customStyle="1" w:styleId="WW8Num5z0">
    <w:name w:val="WW8Num5z0"/>
    <w:qFormat/>
    <w:rPr>
      <w:rFonts w:ascii="Wingdings 2"/>
    </w:rPr>
  </w:style>
  <w:style w:type="character" w:customStyle="1" w:styleId="WW8Num5z1">
    <w:name w:val="WW8Num5z1"/>
    <w:qFormat/>
    <w:rPr>
      <w:rFonts w:ascii="OpenSymbol"/>
    </w:rPr>
  </w:style>
  <w:style w:type="paragraph" w:customStyle="1" w:styleId="docDefaults">
    <w:name w:val="docDefaults"/>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61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sa@mckendall.com" TargetMode="External"/><Relationship Id="rId13" Type="http://schemas.openxmlformats.org/officeDocument/2006/relationships/image" Target="media/image5.png"/><Relationship Id="rId18" Type="http://schemas.openxmlformats.org/officeDocument/2006/relationships/hyperlink" Target="http://twitter.com/walmart"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yperlink" Target="http://facebook.com/walmart" TargetMode="External"/><Relationship Id="rId2" Type="http://schemas.openxmlformats.org/officeDocument/2006/relationships/styles" Target="styles.xml"/><Relationship Id="rId16" Type="http://schemas.openxmlformats.org/officeDocument/2006/relationships/hyperlink" Target="http://corporate.walmart.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razor.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eggan.kring@wal-mart.co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Bitar</dc:creator>
  <cp:lastModifiedBy>Erin Bitar</cp:lastModifiedBy>
  <cp:revision>7</cp:revision>
  <dcterms:created xsi:type="dcterms:W3CDTF">2017-02-20T00:50:00Z</dcterms:created>
  <dcterms:modified xsi:type="dcterms:W3CDTF">2017-02-20T00:59:00Z</dcterms:modified>
</cp:coreProperties>
</file>